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8F8E" w14:textId="3C588959" w:rsidR="00784A89" w:rsidRPr="00D705E1" w:rsidRDefault="00784A89" w:rsidP="00784A89">
      <w:pPr>
        <w:pStyle w:val="KeinLeerraum"/>
        <w:spacing w:line="276" w:lineRule="auto"/>
        <w:rPr>
          <w:rFonts w:cstheme="minorHAnsi"/>
          <w:sz w:val="36"/>
          <w:szCs w:val="36"/>
        </w:rPr>
      </w:pPr>
      <w:r w:rsidRPr="00291FAC">
        <w:rPr>
          <w:rFonts w:cstheme="minorHAnsi"/>
          <w:sz w:val="36"/>
          <w:szCs w:val="36"/>
        </w:rPr>
        <w:t xml:space="preserve">Datenschutzerklärung nach der DSGVO für die App </w:t>
      </w:r>
      <w:r w:rsidRPr="00784A89">
        <w:rPr>
          <w:rFonts w:cstheme="minorHAnsi"/>
          <w:sz w:val="36"/>
          <w:szCs w:val="36"/>
        </w:rPr>
        <w:t xml:space="preserve">„Heimat-Info </w:t>
      </w:r>
      <w:r w:rsidR="00514C02">
        <w:rPr>
          <w:rFonts w:cstheme="minorHAnsi"/>
          <w:sz w:val="36"/>
          <w:szCs w:val="36"/>
        </w:rPr>
        <w:t xml:space="preserve">für </w:t>
      </w:r>
      <w:r w:rsidR="005B7BF6">
        <w:rPr>
          <w:rFonts w:cstheme="minorHAnsi"/>
          <w:sz w:val="36"/>
          <w:szCs w:val="36"/>
        </w:rPr>
        <w:t>den Markt Hohenfels</w:t>
      </w:r>
      <w:r w:rsidRPr="00784A89">
        <w:rPr>
          <w:rFonts w:cstheme="minorHAnsi"/>
          <w:sz w:val="36"/>
          <w:szCs w:val="36"/>
        </w:rPr>
        <w:t>“</w:t>
      </w:r>
    </w:p>
    <w:p w14:paraId="7E0A2CB3" w14:textId="77777777" w:rsidR="00784A89" w:rsidRDefault="00784A89" w:rsidP="00784A89">
      <w:pPr>
        <w:pStyle w:val="KeinLeerraum"/>
        <w:spacing w:line="276" w:lineRule="auto"/>
        <w:rPr>
          <w:rFonts w:cstheme="minorHAnsi"/>
          <w:sz w:val="36"/>
          <w:szCs w:val="36"/>
        </w:rPr>
      </w:pPr>
    </w:p>
    <w:p w14:paraId="6761C171" w14:textId="77777777" w:rsidR="00784A89" w:rsidRDefault="00784A89" w:rsidP="00784A89">
      <w:pPr>
        <w:pStyle w:val="berschrift1"/>
        <w:spacing w:line="276" w:lineRule="auto"/>
        <w:ind w:left="432" w:hanging="432"/>
      </w:pPr>
      <w:r>
        <w:t>Allgemeine Hinweise</w:t>
      </w:r>
    </w:p>
    <w:p w14:paraId="2C46F3FA" w14:textId="77777777" w:rsidR="00784A89" w:rsidRDefault="00784A89" w:rsidP="00784A89">
      <w:pPr>
        <w:pStyle w:val="berschrift2"/>
      </w:pPr>
      <w:r>
        <w:t xml:space="preserve">Name und </w:t>
      </w:r>
      <w:r w:rsidRPr="007D2E6F">
        <w:t>Kontaktdaten</w:t>
      </w:r>
      <w:r>
        <w:t xml:space="preserve"> des Verantwortlichen</w:t>
      </w:r>
    </w:p>
    <w:p w14:paraId="390A9530" w14:textId="77777777" w:rsidR="00784A89" w:rsidRPr="007D2E6F" w:rsidRDefault="00784A89" w:rsidP="00784A89">
      <w:pPr>
        <w:rPr>
          <w:rFonts w:eastAsiaTheme="majorEastAsia" w:cstheme="majorBidi"/>
          <w:color w:val="000000" w:themeColor="text1"/>
        </w:rPr>
      </w:pPr>
      <w:r w:rsidRPr="007D2E6F">
        <w:rPr>
          <w:lang w:eastAsia="de-DE"/>
        </w:rPr>
        <w:t>Der Verantwortliche im Sinne der Datenschutz-Grundverordnung und anderer nationaler Datenschutzgesetze der Mitgliedsstaaten sowie sonstiger datenschutzrechtlicher Bestimmungen ist die:</w:t>
      </w:r>
    </w:p>
    <w:p w14:paraId="64598E33" w14:textId="4B71F2D0" w:rsidR="003A5C7A" w:rsidRPr="008803A1" w:rsidRDefault="00983785" w:rsidP="008803A1">
      <w:pPr>
        <w:rPr>
          <w:rFonts w:cstheme="minorHAnsi"/>
          <w:u w:val="single"/>
        </w:rPr>
      </w:pPr>
      <w:r>
        <w:rPr>
          <w:rFonts w:cstheme="minorHAnsi"/>
        </w:rPr>
        <w:t>Markt Hohenfels</w:t>
      </w:r>
      <w:r>
        <w:rPr>
          <w:rFonts w:cstheme="minorHAnsi"/>
        </w:rPr>
        <w:br/>
        <w:t>Pfarrer-Ertl-Platz 3</w:t>
      </w:r>
      <w:r>
        <w:rPr>
          <w:rFonts w:cstheme="minorHAnsi"/>
        </w:rPr>
        <w:br/>
        <w:t>92366 Hohenfels</w:t>
      </w:r>
      <w:r>
        <w:rPr>
          <w:rFonts w:cstheme="minorHAnsi"/>
        </w:rPr>
        <w:br/>
        <w:t>Telefon: +49 9472 9401-0</w:t>
      </w:r>
      <w:r>
        <w:rPr>
          <w:rFonts w:cstheme="minorHAnsi"/>
        </w:rPr>
        <w:br/>
        <w:t xml:space="preserve">E-Mail: </w:t>
      </w:r>
      <w:hyperlink r:id="rId8" w:history="1">
        <w:r w:rsidR="005B7BF6" w:rsidRPr="00032631">
          <w:rPr>
            <w:rStyle w:val="Hyperlink"/>
            <w:rFonts w:cstheme="minorHAnsi"/>
          </w:rPr>
          <w:t>info@markt-hohenfels.de</w:t>
        </w:r>
      </w:hyperlink>
      <w:r w:rsidR="005B7BF6">
        <w:rPr>
          <w:rFonts w:cstheme="minorHAnsi"/>
        </w:rPr>
        <w:t xml:space="preserve"> </w:t>
      </w:r>
      <w:r w:rsidR="00330EA8">
        <w:rPr>
          <w:rFonts w:cstheme="minorHAnsi"/>
        </w:rPr>
        <w:br/>
      </w:r>
    </w:p>
    <w:p w14:paraId="3952E336" w14:textId="77777777" w:rsidR="00784A89" w:rsidRDefault="00784A89" w:rsidP="00784A89">
      <w:pPr>
        <w:pStyle w:val="berschrift2"/>
      </w:pPr>
      <w:r>
        <w:t>Kontaktdaten des Datenschutzbeauftragten</w:t>
      </w:r>
    </w:p>
    <w:p w14:paraId="1C39D88D" w14:textId="2C116303" w:rsidR="00784A89" w:rsidRPr="00D43047" w:rsidRDefault="00784A89" w:rsidP="00784A89">
      <w:pPr>
        <w:spacing w:before="150" w:after="150" w:line="240" w:lineRule="auto"/>
        <w:rPr>
          <w:rFonts w:eastAsia="Times New Roman" w:cstheme="minorHAnsi"/>
          <w:bCs/>
          <w:color w:val="0D0D29"/>
          <w:lang w:eastAsia="de-DE"/>
        </w:rPr>
      </w:pPr>
      <w:r w:rsidRPr="00D43047">
        <w:rPr>
          <w:rFonts w:eastAsia="Times New Roman" w:cstheme="minorHAnsi"/>
          <w:bCs/>
          <w:color w:val="0D0D29"/>
          <w:lang w:eastAsia="de-DE"/>
        </w:rPr>
        <w:t xml:space="preserve">Bitte wenden Sie sich in allen Fragen rund um das Thema Datenschutz und Datensicherheit direkt an unseren Datenschutzbeauftragten: </w:t>
      </w:r>
    </w:p>
    <w:p w14:paraId="723562A6" w14:textId="77777777" w:rsidR="00784A89" w:rsidRPr="00291FAC" w:rsidRDefault="00784A89" w:rsidP="00784A89">
      <w:pPr>
        <w:spacing w:after="0" w:line="240" w:lineRule="auto"/>
        <w:rPr>
          <w:rFonts w:cstheme="minorHAnsi"/>
        </w:rPr>
      </w:pPr>
      <w:r w:rsidRPr="00291FAC">
        <w:rPr>
          <w:rFonts w:cstheme="minorHAnsi"/>
        </w:rPr>
        <w:t>actago GmbH</w:t>
      </w:r>
    </w:p>
    <w:p w14:paraId="05167AD0" w14:textId="5F437483" w:rsidR="00784A89" w:rsidRPr="00D43047" w:rsidRDefault="00784A89" w:rsidP="00784A89">
      <w:pPr>
        <w:spacing w:after="0" w:line="240" w:lineRule="auto"/>
        <w:rPr>
          <w:rFonts w:cstheme="minorHAnsi"/>
        </w:rPr>
      </w:pPr>
      <w:r>
        <w:rPr>
          <w:rFonts w:cstheme="minorHAnsi"/>
        </w:rPr>
        <w:t>Weidenstraße 66</w:t>
      </w:r>
    </w:p>
    <w:p w14:paraId="4A721E75" w14:textId="77777777" w:rsidR="00784A89" w:rsidRPr="00D43047" w:rsidRDefault="00784A89" w:rsidP="00784A89">
      <w:pPr>
        <w:spacing w:after="0" w:line="240" w:lineRule="auto"/>
        <w:rPr>
          <w:rFonts w:cstheme="minorHAnsi"/>
        </w:rPr>
      </w:pPr>
      <w:r w:rsidRPr="00D43047">
        <w:rPr>
          <w:rFonts w:cstheme="minorHAnsi"/>
        </w:rPr>
        <w:t>94405 Landau a. d. Isar</w:t>
      </w:r>
    </w:p>
    <w:p w14:paraId="17073E61" w14:textId="77777777" w:rsidR="00784A89" w:rsidRPr="00D43047" w:rsidRDefault="00784A89" w:rsidP="00784A89">
      <w:pPr>
        <w:spacing w:after="0" w:line="240" w:lineRule="auto"/>
        <w:rPr>
          <w:rFonts w:cstheme="minorHAnsi"/>
        </w:rPr>
      </w:pPr>
      <w:r w:rsidRPr="00D43047">
        <w:rPr>
          <w:rFonts w:cstheme="minorHAnsi"/>
        </w:rPr>
        <w:t>Telefon: +49 9951 99990-20</w:t>
      </w:r>
    </w:p>
    <w:p w14:paraId="78F09EC2" w14:textId="241E8E20" w:rsidR="00784A89" w:rsidRDefault="00784A89" w:rsidP="00784A89">
      <w:pPr>
        <w:spacing w:after="0" w:line="240" w:lineRule="auto"/>
        <w:rPr>
          <w:rFonts w:cstheme="minorHAnsi"/>
        </w:rPr>
      </w:pPr>
      <w:r w:rsidRPr="00D43047">
        <w:rPr>
          <w:rFonts w:cstheme="minorHAnsi"/>
        </w:rPr>
        <w:t xml:space="preserve">E-Mail: </w:t>
      </w:r>
      <w:hyperlink r:id="rId9" w:history="1">
        <w:r w:rsidR="00330EA8" w:rsidRPr="00F9077E">
          <w:rPr>
            <w:rStyle w:val="Hyperlink"/>
            <w:rFonts w:cstheme="minorHAnsi"/>
          </w:rPr>
          <w:t>datenschutz@actago.de</w:t>
        </w:r>
      </w:hyperlink>
      <w:r w:rsidR="00330EA8">
        <w:rPr>
          <w:rFonts w:cstheme="minorHAnsi"/>
        </w:rPr>
        <w:t xml:space="preserve"> </w:t>
      </w:r>
    </w:p>
    <w:p w14:paraId="6EE9CBEA" w14:textId="77777777" w:rsidR="00784A89" w:rsidRDefault="00784A89" w:rsidP="00784A89">
      <w:pPr>
        <w:pStyle w:val="berschrift2"/>
      </w:pPr>
      <w:r>
        <w:t>Zwecke und Rechtsgrundlagen der Datenverarbeitung</w:t>
      </w:r>
    </w:p>
    <w:p w14:paraId="1A40C44D" w14:textId="77777777" w:rsidR="00784A89" w:rsidRPr="00267CE2" w:rsidRDefault="00784A89" w:rsidP="00784A89">
      <w:pPr>
        <w:pStyle w:val="StandardWeb"/>
        <w:shd w:val="clear" w:color="auto" w:fill="FFFFFF"/>
        <w:spacing w:before="0" w:beforeAutospacing="0"/>
        <w:rPr>
          <w:rFonts w:asciiTheme="minorHAnsi" w:hAnsiTheme="minorHAnsi" w:cstheme="minorHAnsi"/>
          <w:bCs/>
          <w:color w:val="0D0D29"/>
          <w:sz w:val="22"/>
          <w:szCs w:val="22"/>
        </w:rPr>
      </w:pPr>
      <w:r w:rsidRPr="00267CE2">
        <w:rPr>
          <w:rFonts w:asciiTheme="minorHAnsi" w:hAnsiTheme="minorHAnsi" w:cstheme="minorHAnsi"/>
          <w:bCs/>
          <w:color w:val="0D0D29"/>
          <w:sz w:val="22"/>
          <w:szCs w:val="22"/>
        </w:rPr>
        <w:t>Zweck der Verarbeitung ist die Erfüllung der uns vom Gesetzgeber zugewiesenen öffentlichen Aufgaben.</w:t>
      </w:r>
    </w:p>
    <w:p w14:paraId="41B76DDA" w14:textId="77777777" w:rsidR="00784A89" w:rsidRPr="00267CE2" w:rsidRDefault="00784A89" w:rsidP="00784A89">
      <w:pPr>
        <w:pStyle w:val="StandardWeb"/>
        <w:shd w:val="clear" w:color="auto" w:fill="FFFFFF"/>
        <w:spacing w:before="0" w:beforeAutospacing="0"/>
        <w:rPr>
          <w:rFonts w:asciiTheme="minorHAnsi" w:hAnsiTheme="minorHAnsi" w:cstheme="minorHAnsi"/>
          <w:bCs/>
          <w:color w:val="0D0D29"/>
          <w:sz w:val="22"/>
          <w:szCs w:val="22"/>
        </w:rPr>
      </w:pPr>
      <w:r w:rsidRPr="00267CE2">
        <w:rPr>
          <w:rFonts w:asciiTheme="minorHAnsi" w:hAnsiTheme="minorHAnsi" w:cstheme="minorHAnsi"/>
          <w:bCs/>
          <w:color w:val="0D0D29"/>
          <w:sz w:val="22"/>
          <w:szCs w:val="22"/>
        </w:rPr>
        <w:t>Die Rechtsgrundlage für die Verarbeitung Ihrer Daten ergibt sich, soweit nichts anderes angegeben ist, aus Art. 4 Abs. 1 Bayerisches Datenschutzgesetz (</w:t>
      </w:r>
      <w:proofErr w:type="spellStart"/>
      <w:r w:rsidRPr="00267CE2">
        <w:rPr>
          <w:rFonts w:asciiTheme="minorHAnsi" w:hAnsiTheme="minorHAnsi" w:cstheme="minorHAnsi"/>
          <w:bCs/>
          <w:color w:val="0D0D29"/>
          <w:sz w:val="22"/>
          <w:szCs w:val="22"/>
        </w:rPr>
        <w:t>BayDSG</w:t>
      </w:r>
      <w:proofErr w:type="spellEnd"/>
      <w:r w:rsidRPr="00267CE2">
        <w:rPr>
          <w:rFonts w:asciiTheme="minorHAnsi" w:hAnsiTheme="minorHAnsi" w:cstheme="minorHAnsi"/>
          <w:bCs/>
          <w:color w:val="0D0D29"/>
          <w:sz w:val="22"/>
          <w:szCs w:val="22"/>
        </w:rPr>
        <w:t xml:space="preserve">) </w:t>
      </w:r>
      <w:proofErr w:type="spellStart"/>
      <w:r w:rsidRPr="00267CE2">
        <w:rPr>
          <w:rFonts w:asciiTheme="minorHAnsi" w:hAnsiTheme="minorHAnsi" w:cstheme="minorHAnsi"/>
          <w:bCs/>
          <w:color w:val="0D0D29"/>
          <w:sz w:val="22"/>
          <w:szCs w:val="22"/>
        </w:rPr>
        <w:t>i.V.m</w:t>
      </w:r>
      <w:proofErr w:type="spellEnd"/>
      <w:r w:rsidRPr="00267CE2">
        <w:rPr>
          <w:rFonts w:asciiTheme="minorHAnsi" w:hAnsiTheme="minorHAnsi" w:cstheme="minorHAnsi"/>
          <w:bCs/>
          <w:color w:val="0D0D29"/>
          <w:sz w:val="22"/>
          <w:szCs w:val="22"/>
        </w:rPr>
        <w:t xml:space="preserve">. Art. 6 Abs. 1 </w:t>
      </w:r>
      <w:proofErr w:type="spellStart"/>
      <w:r>
        <w:rPr>
          <w:rFonts w:asciiTheme="minorHAnsi" w:hAnsiTheme="minorHAnsi" w:cstheme="minorHAnsi"/>
          <w:bCs/>
          <w:color w:val="0D0D29"/>
          <w:sz w:val="22"/>
          <w:szCs w:val="22"/>
        </w:rPr>
        <w:t>lit</w:t>
      </w:r>
      <w:proofErr w:type="spellEnd"/>
      <w:r>
        <w:rPr>
          <w:rFonts w:asciiTheme="minorHAnsi" w:hAnsiTheme="minorHAnsi" w:cstheme="minorHAnsi"/>
          <w:bCs/>
          <w:color w:val="0D0D29"/>
          <w:sz w:val="22"/>
          <w:szCs w:val="22"/>
        </w:rPr>
        <w:t>. DSGVO.</w:t>
      </w:r>
      <w:r w:rsidRPr="00267CE2">
        <w:rPr>
          <w:rFonts w:asciiTheme="minorHAnsi" w:hAnsiTheme="minorHAnsi" w:cstheme="minorHAnsi"/>
          <w:bCs/>
          <w:color w:val="0D0D29"/>
          <w:sz w:val="22"/>
          <w:szCs w:val="22"/>
        </w:rPr>
        <w:t xml:space="preserve"> Demnach ist es uns erlaubt, die zur Erfüllung einer uns obliegenden Aufgabe erforderlichen Daten zu verarbeiten.</w:t>
      </w:r>
    </w:p>
    <w:p w14:paraId="1437AC6B" w14:textId="326471A8" w:rsidR="00784A89" w:rsidRDefault="00784A89" w:rsidP="00784A89">
      <w:pPr>
        <w:pStyle w:val="StandardWeb"/>
        <w:shd w:val="clear" w:color="auto" w:fill="FFFFFF"/>
        <w:spacing w:before="0" w:beforeAutospacing="0"/>
        <w:rPr>
          <w:rFonts w:asciiTheme="minorHAnsi" w:hAnsiTheme="minorHAnsi" w:cstheme="minorHAnsi"/>
          <w:bCs/>
          <w:color w:val="0D0D29"/>
          <w:sz w:val="22"/>
          <w:szCs w:val="22"/>
        </w:rPr>
      </w:pPr>
      <w:r w:rsidRPr="00267CE2">
        <w:rPr>
          <w:rFonts w:asciiTheme="minorHAnsi" w:hAnsiTheme="minorHAnsi" w:cstheme="minorHAnsi"/>
          <w:bCs/>
          <w:color w:val="0D0D29"/>
          <w:sz w:val="22"/>
          <w:szCs w:val="22"/>
        </w:rPr>
        <w:t xml:space="preserve">Sollten Sie in die Datenverarbeitung eingewilligt haben, stützt sich die Datenverarbeitung auf Art. 6 Abs. 1 </w:t>
      </w:r>
      <w:proofErr w:type="spellStart"/>
      <w:r>
        <w:rPr>
          <w:rFonts w:asciiTheme="minorHAnsi" w:hAnsiTheme="minorHAnsi" w:cstheme="minorHAnsi"/>
          <w:bCs/>
          <w:color w:val="0D0D29"/>
          <w:sz w:val="22"/>
          <w:szCs w:val="22"/>
        </w:rPr>
        <w:t>lit</w:t>
      </w:r>
      <w:proofErr w:type="spellEnd"/>
      <w:r>
        <w:rPr>
          <w:rFonts w:asciiTheme="minorHAnsi" w:hAnsiTheme="minorHAnsi" w:cstheme="minorHAnsi"/>
          <w:bCs/>
          <w:color w:val="0D0D29"/>
          <w:sz w:val="22"/>
          <w:szCs w:val="22"/>
        </w:rPr>
        <w:t>. a</w:t>
      </w:r>
      <w:r w:rsidRPr="00267CE2">
        <w:rPr>
          <w:rFonts w:asciiTheme="minorHAnsi" w:hAnsiTheme="minorHAnsi" w:cstheme="minorHAnsi"/>
          <w:bCs/>
          <w:color w:val="0D0D29"/>
          <w:sz w:val="22"/>
          <w:szCs w:val="22"/>
        </w:rPr>
        <w:t xml:space="preserve"> DSGVO.</w:t>
      </w:r>
    </w:p>
    <w:p w14:paraId="36DE411D" w14:textId="77777777" w:rsidR="00784A89" w:rsidRDefault="00784A89" w:rsidP="00784A89">
      <w:pPr>
        <w:pStyle w:val="berschrift2"/>
      </w:pPr>
      <w:r>
        <w:t>Empfänger von personenbezogenen Daten</w:t>
      </w:r>
    </w:p>
    <w:p w14:paraId="0774D0E0" w14:textId="77777777" w:rsidR="00784A89" w:rsidRPr="004B43CB" w:rsidRDefault="00784A89" w:rsidP="00784A89">
      <w:pPr>
        <w:pStyle w:val="StandardWeb"/>
        <w:shd w:val="clear" w:color="auto" w:fill="FFFFFF"/>
        <w:spacing w:before="0" w:beforeAutospacing="0"/>
        <w:rPr>
          <w:rFonts w:asciiTheme="minorHAnsi" w:hAnsiTheme="minorHAnsi" w:cstheme="minorHAnsi"/>
          <w:bCs/>
          <w:color w:val="0D0D29"/>
          <w:sz w:val="22"/>
          <w:szCs w:val="22"/>
        </w:rPr>
      </w:pPr>
      <w:r w:rsidRPr="004B43CB">
        <w:rPr>
          <w:rFonts w:asciiTheme="minorHAnsi" w:hAnsiTheme="minorHAnsi" w:cstheme="minorHAnsi"/>
          <w:bCs/>
          <w:color w:val="0D0D29"/>
          <w:sz w:val="22"/>
          <w:szCs w:val="22"/>
        </w:rPr>
        <w:t>Soweit Ihre Daten elektronisch verarbeitet werden, erfolgt der technische Betrieb unserer Datenverarbeitungssysteme auf unseren eigenen IT-Systemen. Eine Weiterleitung personenbezogener Daten an Dritte findet daher nicht statt.</w:t>
      </w:r>
    </w:p>
    <w:p w14:paraId="277DE4F6" w14:textId="77777777" w:rsidR="00784A89" w:rsidRPr="004B43CB" w:rsidRDefault="00784A89" w:rsidP="00784A89">
      <w:pPr>
        <w:pStyle w:val="StandardWeb"/>
        <w:shd w:val="clear" w:color="auto" w:fill="FFFFFF"/>
        <w:spacing w:before="0" w:beforeAutospacing="0"/>
        <w:rPr>
          <w:rFonts w:asciiTheme="minorHAnsi" w:hAnsiTheme="minorHAnsi" w:cstheme="minorHAnsi"/>
          <w:bCs/>
          <w:color w:val="0D0D29"/>
          <w:sz w:val="22"/>
          <w:szCs w:val="22"/>
        </w:rPr>
      </w:pPr>
      <w:r w:rsidRPr="004B43CB">
        <w:rPr>
          <w:rFonts w:asciiTheme="minorHAnsi" w:hAnsiTheme="minorHAnsi" w:cstheme="minorHAnsi"/>
          <w:bCs/>
          <w:color w:val="0D0D29"/>
          <w:sz w:val="22"/>
          <w:szCs w:val="22"/>
        </w:rPr>
        <w:lastRenderedPageBreak/>
        <w:t>Gegebenenfalls werden Ihre Daten an die zuständigen Aufsichts- und Rechnungsprüfungsbehörden zur Wahrnehmung der jeweiligen Kontrollrechte übermittelt.</w:t>
      </w:r>
    </w:p>
    <w:p w14:paraId="6B8E8C87" w14:textId="18F4A7C0" w:rsidR="00784A89" w:rsidRDefault="00784A89" w:rsidP="00784A89">
      <w:pPr>
        <w:pStyle w:val="StandardWeb"/>
        <w:shd w:val="clear" w:color="auto" w:fill="FFFFFF"/>
        <w:spacing w:before="0" w:beforeAutospacing="0"/>
        <w:rPr>
          <w:rFonts w:asciiTheme="minorHAnsi" w:hAnsiTheme="minorHAnsi" w:cstheme="minorHAnsi"/>
          <w:bCs/>
          <w:color w:val="0D0D29"/>
          <w:sz w:val="22"/>
          <w:szCs w:val="22"/>
        </w:rPr>
      </w:pPr>
      <w:r w:rsidRPr="004B43CB">
        <w:rPr>
          <w:rFonts w:asciiTheme="minorHAnsi" w:hAnsiTheme="minorHAnsi" w:cstheme="minorHAnsi"/>
          <w:bCs/>
          <w:color w:val="0D0D29"/>
          <w:sz w:val="22"/>
          <w:szCs w:val="22"/>
        </w:rPr>
        <w:t>Zur Abwehr von Gefahren für die Sicherheit in der Informationstechnik können Protokolldaten auf Grundlage von Art. 12 des Bayerischen E-Government-Gesetzes an das Landesamt für Sicherheit in der Informationstechnik weitergeleitet werden (näheres siehe unter „Protokollierung“).</w:t>
      </w:r>
    </w:p>
    <w:p w14:paraId="56B20F74" w14:textId="77777777" w:rsidR="00784A89" w:rsidRPr="004B43CB" w:rsidRDefault="00784A89" w:rsidP="00784A89">
      <w:pPr>
        <w:pStyle w:val="berschrift2"/>
      </w:pPr>
      <w:r>
        <w:t>Dauer der Speicherung der personenbezogenen Daten</w:t>
      </w:r>
    </w:p>
    <w:p w14:paraId="293B2B95" w14:textId="7CD42AAB" w:rsidR="00784A89" w:rsidRDefault="00784A89" w:rsidP="00784A89">
      <w:pPr>
        <w:rPr>
          <w:rFonts w:eastAsia="Times New Roman" w:cstheme="minorHAnsi"/>
          <w:bCs/>
          <w:color w:val="0D0D29"/>
          <w:lang w:eastAsia="de-DE"/>
        </w:rPr>
      </w:pPr>
      <w:r w:rsidRPr="004B43CB">
        <w:rPr>
          <w:rFonts w:eastAsia="Times New Roman" w:cstheme="minorHAnsi"/>
          <w:bCs/>
          <w:color w:val="0D0D29"/>
          <w:lang w:eastAsia="de-DE"/>
        </w:rPr>
        <w:t>Ihre Daten werden nur so</w:t>
      </w:r>
      <w:r>
        <w:rPr>
          <w:rFonts w:eastAsia="Times New Roman" w:cstheme="minorHAnsi"/>
          <w:bCs/>
          <w:color w:val="0D0D29"/>
          <w:lang w:eastAsia="de-DE"/>
        </w:rPr>
        <w:t xml:space="preserve"> </w:t>
      </w:r>
      <w:r w:rsidRPr="004B43CB">
        <w:rPr>
          <w:rFonts w:eastAsia="Times New Roman" w:cstheme="minorHAnsi"/>
          <w:bCs/>
          <w:color w:val="0D0D29"/>
          <w:lang w:eastAsia="de-DE"/>
        </w:rPr>
        <w:t>lange gespeichert, wie dies unter Beachtung gesetzlicher Aufbewahrungsfristen zur Aufgabenerfüllung erforderlich ist.</w:t>
      </w:r>
    </w:p>
    <w:p w14:paraId="5E03BCA2" w14:textId="77777777" w:rsidR="00784A89" w:rsidRDefault="00784A89" w:rsidP="00784A89">
      <w:pPr>
        <w:pStyle w:val="berschrift2"/>
        <w:rPr>
          <w:rFonts w:eastAsia="Times New Roman"/>
          <w:lang w:eastAsia="de-DE"/>
        </w:rPr>
      </w:pPr>
      <w:r>
        <w:rPr>
          <w:rFonts w:eastAsia="Times New Roman"/>
          <w:lang w:eastAsia="de-DE"/>
        </w:rPr>
        <w:t>Ihre Rechte</w:t>
      </w:r>
    </w:p>
    <w:p w14:paraId="506873F5" w14:textId="77777777" w:rsidR="00784A89" w:rsidRDefault="00784A89" w:rsidP="00784A89">
      <w:pPr>
        <w:rPr>
          <w:lang w:eastAsia="de-DE"/>
        </w:rPr>
      </w:pPr>
      <w:r>
        <w:rPr>
          <w:lang w:eastAsia="de-DE"/>
        </w:rPr>
        <w:t xml:space="preserve">Soweit wir von Ihnen personenbezogene Daten verarbeiten, stehen Ihnen als Betroffener folgende Rechte zu: </w:t>
      </w:r>
    </w:p>
    <w:p w14:paraId="5235676D" w14:textId="77777777" w:rsidR="00784A89" w:rsidRDefault="00784A89" w:rsidP="00784A89">
      <w:pPr>
        <w:pStyle w:val="Listenabsatz"/>
        <w:numPr>
          <w:ilvl w:val="0"/>
          <w:numId w:val="13"/>
        </w:numPr>
        <w:rPr>
          <w:lang w:eastAsia="de-DE"/>
        </w:rPr>
      </w:pPr>
      <w:r>
        <w:rPr>
          <w:lang w:eastAsia="de-DE"/>
        </w:rPr>
        <w:t xml:space="preserve">Sie haben das Recht auf Auskunft über die zu Ihrer Person gespeicherten Daten </w:t>
      </w:r>
      <w:r>
        <w:rPr>
          <w:lang w:eastAsia="de-DE"/>
        </w:rPr>
        <w:br/>
        <w:t>(Art. 15 DSGVO).</w:t>
      </w:r>
    </w:p>
    <w:p w14:paraId="65CDB03D" w14:textId="77777777" w:rsidR="00784A89" w:rsidRDefault="00784A89" w:rsidP="00784A89">
      <w:pPr>
        <w:pStyle w:val="Listenabsatz"/>
        <w:numPr>
          <w:ilvl w:val="0"/>
          <w:numId w:val="13"/>
        </w:numPr>
        <w:rPr>
          <w:lang w:eastAsia="de-DE"/>
        </w:rPr>
      </w:pPr>
      <w:r>
        <w:rPr>
          <w:lang w:eastAsia="de-DE"/>
        </w:rPr>
        <w:t>Sollten unrichtige personenbezogene Daten verarbeitet werden, steht Ihnen ein Recht auf Berichtigung zu (Art. 16 DSGVO).</w:t>
      </w:r>
    </w:p>
    <w:p w14:paraId="1EEF06BA" w14:textId="77777777" w:rsidR="00784A89" w:rsidRDefault="00784A89" w:rsidP="00784A89">
      <w:pPr>
        <w:pStyle w:val="Listenabsatz"/>
        <w:numPr>
          <w:ilvl w:val="0"/>
          <w:numId w:val="13"/>
        </w:numPr>
        <w:rPr>
          <w:lang w:eastAsia="de-DE"/>
        </w:rPr>
      </w:pPr>
      <w:r>
        <w:rPr>
          <w:lang w:eastAsia="de-DE"/>
        </w:rPr>
        <w:t xml:space="preserve">Liegen die gesetzlichen Voraussetzungen vor, so können Sie die Löschung Einschränkung der Verarbeitung verlangen, sowie Widerspruch gegen die Verarbeitung einlegen </w:t>
      </w:r>
      <w:r>
        <w:rPr>
          <w:lang w:eastAsia="de-DE"/>
        </w:rPr>
        <w:br/>
        <w:t>(Art. 17, 18 und 21 DSGVO).</w:t>
      </w:r>
    </w:p>
    <w:p w14:paraId="52E1DCFE" w14:textId="77777777" w:rsidR="00784A89" w:rsidRDefault="00784A89" w:rsidP="00784A89">
      <w:pPr>
        <w:pStyle w:val="Listenabsatz"/>
        <w:numPr>
          <w:ilvl w:val="0"/>
          <w:numId w:val="13"/>
        </w:numPr>
        <w:rPr>
          <w:lang w:eastAsia="de-DE"/>
        </w:rPr>
      </w:pPr>
      <w:r>
        <w:rPr>
          <w:lang w:eastAsia="de-DE"/>
        </w:rPr>
        <w:t xml:space="preserve">Wenn Sie in die Datenverarbeitung eingewilligt haben oder ein Vertrag zur Datenverarbeitung besteht und die Datenverarbeitung mithilfe automatisierter Verfahren durchgeführt wird, steht Ihnen gegebenenfalls ein Recht auf Datenübertragbarkeit zu </w:t>
      </w:r>
      <w:r>
        <w:rPr>
          <w:lang w:eastAsia="de-DE"/>
        </w:rPr>
        <w:br/>
        <w:t>(Art. 20 DSGVO).</w:t>
      </w:r>
    </w:p>
    <w:p w14:paraId="05274484" w14:textId="1DB074D2" w:rsidR="00784A89" w:rsidRDefault="00784A89" w:rsidP="003A5C7A">
      <w:pPr>
        <w:pStyle w:val="Listenabsatz"/>
        <w:numPr>
          <w:ilvl w:val="0"/>
          <w:numId w:val="13"/>
        </w:numPr>
        <w:rPr>
          <w:lang w:eastAsia="de-DE"/>
        </w:rPr>
      </w:pPr>
      <w:r>
        <w:rPr>
          <w:lang w:eastAsia="de-DE"/>
        </w:rPr>
        <w:t xml:space="preserve">Falls Sie in die Verarbeitung eingewilligt haben und die Verarbeitung auf dieser Einwilligung beruht, können Sie die Einwilligung jederzeit für die Zukunft widerrufen. Die Rechtmäßigkeit aufgrund der Einwilligung bis zum Widerruf erfolgten Datenverarbeitung wird durch diesen nicht berührt. </w:t>
      </w:r>
    </w:p>
    <w:p w14:paraId="4E7C3C77" w14:textId="77777777" w:rsidR="00784A89" w:rsidRPr="004B43CB" w:rsidRDefault="00784A89" w:rsidP="00784A89">
      <w:pPr>
        <w:pStyle w:val="berschrift2"/>
        <w:rPr>
          <w:lang w:eastAsia="de-DE"/>
        </w:rPr>
      </w:pPr>
      <w:r>
        <w:rPr>
          <w:lang w:eastAsia="de-DE"/>
        </w:rPr>
        <w:t>Beschwerderecht bei der Aufsichtsbehörde</w:t>
      </w:r>
    </w:p>
    <w:p w14:paraId="0F288A22" w14:textId="77777777" w:rsidR="00784A89" w:rsidRPr="00002562" w:rsidRDefault="00784A89" w:rsidP="00784A89">
      <w:pPr>
        <w:spacing w:after="0" w:line="240" w:lineRule="auto"/>
        <w:rPr>
          <w:rFonts w:eastAsia="Times New Roman" w:cstheme="minorHAnsi"/>
          <w:szCs w:val="24"/>
        </w:rPr>
      </w:pPr>
      <w:r w:rsidRPr="00002562">
        <w:rPr>
          <w:rFonts w:eastAsia="Times New Roman" w:cstheme="minorHAnsi"/>
          <w:szCs w:val="24"/>
        </w:rPr>
        <w:t>Weiterhin besteht ein Beschwerderecht beim Bayerischen Landesbeauftragten für den Datenschutz. Diesen können Sie unter folgenden Kontaktdaten erreichen:</w:t>
      </w:r>
      <w:r w:rsidRPr="00002562">
        <w:rPr>
          <w:rFonts w:eastAsia="Times New Roman" w:cstheme="minorHAnsi"/>
          <w:szCs w:val="24"/>
        </w:rPr>
        <w:br/>
      </w:r>
    </w:p>
    <w:p w14:paraId="2147F938" w14:textId="77777777" w:rsidR="00784A89" w:rsidRPr="00784A89" w:rsidRDefault="00784A89" w:rsidP="00784A89">
      <w:pPr>
        <w:spacing w:after="0" w:line="240" w:lineRule="auto"/>
        <w:rPr>
          <w:rFonts w:eastAsia="Times New Roman" w:cstheme="minorHAnsi"/>
          <w:szCs w:val="24"/>
        </w:rPr>
      </w:pPr>
      <w:r w:rsidRPr="00784A89">
        <w:rPr>
          <w:rFonts w:eastAsia="Times New Roman" w:cstheme="minorHAnsi"/>
          <w:szCs w:val="24"/>
        </w:rPr>
        <w:t xml:space="preserve">Postanschrift: Postfach 22 12 19, 80502 München  </w:t>
      </w:r>
    </w:p>
    <w:p w14:paraId="61309C07" w14:textId="77777777" w:rsidR="00784A89" w:rsidRPr="00784A89" w:rsidRDefault="00784A89" w:rsidP="00784A89">
      <w:pPr>
        <w:spacing w:after="0" w:line="240" w:lineRule="auto"/>
        <w:rPr>
          <w:rFonts w:eastAsia="Times New Roman" w:cstheme="minorHAnsi"/>
          <w:szCs w:val="24"/>
        </w:rPr>
      </w:pPr>
      <w:r w:rsidRPr="00784A89">
        <w:rPr>
          <w:rFonts w:eastAsia="Times New Roman" w:cstheme="minorHAnsi"/>
          <w:szCs w:val="24"/>
        </w:rPr>
        <w:t xml:space="preserve">Adresse: </w:t>
      </w:r>
      <w:proofErr w:type="spellStart"/>
      <w:r w:rsidRPr="00784A89">
        <w:rPr>
          <w:rFonts w:eastAsia="Times New Roman" w:cstheme="minorHAnsi"/>
          <w:szCs w:val="24"/>
        </w:rPr>
        <w:t>Wagmüllerstraße</w:t>
      </w:r>
      <w:proofErr w:type="spellEnd"/>
      <w:r w:rsidRPr="00784A89">
        <w:rPr>
          <w:rFonts w:eastAsia="Times New Roman" w:cstheme="minorHAnsi"/>
          <w:szCs w:val="24"/>
        </w:rPr>
        <w:t xml:space="preserve"> 18, 80538 München  </w:t>
      </w:r>
    </w:p>
    <w:p w14:paraId="20DEABB6" w14:textId="77777777" w:rsidR="00784A89" w:rsidRPr="00784A89" w:rsidRDefault="00784A89" w:rsidP="00784A89">
      <w:pPr>
        <w:spacing w:after="0" w:line="240" w:lineRule="auto"/>
        <w:rPr>
          <w:rFonts w:eastAsia="Times New Roman" w:cstheme="minorHAnsi"/>
          <w:szCs w:val="24"/>
        </w:rPr>
      </w:pPr>
      <w:r w:rsidRPr="00784A89">
        <w:rPr>
          <w:rFonts w:eastAsia="Times New Roman" w:cstheme="minorHAnsi"/>
          <w:szCs w:val="24"/>
        </w:rPr>
        <w:t xml:space="preserve">Telefon:  089 212672-0  </w:t>
      </w:r>
    </w:p>
    <w:p w14:paraId="196E1F90" w14:textId="77777777" w:rsidR="00784A89" w:rsidRPr="00784A89" w:rsidRDefault="00784A89" w:rsidP="00784A89">
      <w:pPr>
        <w:spacing w:line="240" w:lineRule="auto"/>
        <w:rPr>
          <w:rFonts w:eastAsia="Times New Roman" w:cstheme="minorHAnsi"/>
          <w:szCs w:val="24"/>
        </w:rPr>
      </w:pPr>
      <w:r w:rsidRPr="00784A89">
        <w:rPr>
          <w:rFonts w:eastAsia="Times New Roman" w:cstheme="minorHAnsi"/>
          <w:szCs w:val="24"/>
        </w:rPr>
        <w:t xml:space="preserve">Telefax:  089 212672-50  </w:t>
      </w:r>
    </w:p>
    <w:p w14:paraId="30BDA4DD" w14:textId="77777777" w:rsidR="00784A89" w:rsidRPr="000815F7" w:rsidRDefault="00784A89" w:rsidP="00784A89">
      <w:pPr>
        <w:spacing w:after="0" w:line="240" w:lineRule="auto"/>
        <w:rPr>
          <w:rFonts w:eastAsia="Times New Roman" w:cstheme="minorHAnsi"/>
          <w:szCs w:val="24"/>
        </w:rPr>
      </w:pPr>
      <w:r w:rsidRPr="00784A89">
        <w:rPr>
          <w:rFonts w:eastAsia="Times New Roman" w:cstheme="minorHAnsi"/>
          <w:szCs w:val="24"/>
        </w:rPr>
        <w:t xml:space="preserve">E-Mail:   </w:t>
      </w:r>
      <w:hyperlink r:id="rId10" w:history="1">
        <w:r w:rsidRPr="000815F7">
          <w:rPr>
            <w:rStyle w:val="Hyperlink"/>
            <w:rFonts w:eastAsia="Times New Roman" w:cstheme="minorHAnsi"/>
            <w:szCs w:val="24"/>
          </w:rPr>
          <w:t>poststelle@datenschutz-bayern.de</w:t>
        </w:r>
      </w:hyperlink>
      <w:r w:rsidRPr="000815F7">
        <w:rPr>
          <w:rFonts w:eastAsia="Times New Roman" w:cstheme="minorHAnsi"/>
          <w:szCs w:val="24"/>
        </w:rPr>
        <w:t xml:space="preserve"> </w:t>
      </w:r>
    </w:p>
    <w:p w14:paraId="3689C82F" w14:textId="157E4FB1" w:rsidR="00784A89" w:rsidRDefault="00784A89" w:rsidP="003A5C7A">
      <w:pPr>
        <w:spacing w:after="0" w:line="240" w:lineRule="auto"/>
        <w:rPr>
          <w:rFonts w:eastAsia="Times New Roman" w:cstheme="minorHAnsi"/>
          <w:szCs w:val="24"/>
        </w:rPr>
      </w:pPr>
      <w:r w:rsidRPr="00784A89">
        <w:rPr>
          <w:rFonts w:eastAsia="Times New Roman" w:cstheme="minorHAnsi"/>
          <w:szCs w:val="24"/>
        </w:rPr>
        <w:t xml:space="preserve">Internet: </w:t>
      </w:r>
      <w:hyperlink r:id="rId11" w:history="1">
        <w:r w:rsidRPr="000815F7">
          <w:rPr>
            <w:rStyle w:val="Hyperlink"/>
            <w:rFonts w:eastAsia="Times New Roman" w:cstheme="minorHAnsi"/>
            <w:szCs w:val="24"/>
          </w:rPr>
          <w:t>https://www.datenschutz-bayern.de/</w:t>
        </w:r>
      </w:hyperlink>
      <w:r w:rsidRPr="000815F7">
        <w:rPr>
          <w:rFonts w:eastAsia="Times New Roman" w:cstheme="minorHAnsi"/>
          <w:szCs w:val="24"/>
        </w:rPr>
        <w:t xml:space="preserve"> </w:t>
      </w:r>
    </w:p>
    <w:p w14:paraId="5ED187F7" w14:textId="77777777" w:rsidR="00784A89" w:rsidRDefault="00784A89" w:rsidP="00784A89">
      <w:pPr>
        <w:pStyle w:val="berschrift2"/>
        <w:rPr>
          <w:rFonts w:eastAsia="Times New Roman"/>
        </w:rPr>
      </w:pPr>
      <w:r>
        <w:rPr>
          <w:rFonts w:eastAsia="Times New Roman"/>
        </w:rPr>
        <w:t>Weitere Informationen</w:t>
      </w:r>
    </w:p>
    <w:p w14:paraId="275A0738" w14:textId="77777777" w:rsidR="00784A89" w:rsidRDefault="00784A89" w:rsidP="00784A89">
      <w:r>
        <w:t xml:space="preserve">Für nähere Informationen zur Verarbeitung Ihrer Daten und zu Ihren Rechten können Sie uns unter den oben genannten Kontaktdaten erreichen. </w:t>
      </w:r>
    </w:p>
    <w:p w14:paraId="43D3A5D1" w14:textId="77777777" w:rsidR="00784A89" w:rsidRDefault="00784A89" w:rsidP="00784A89"/>
    <w:p w14:paraId="298D1ECA" w14:textId="77777777" w:rsidR="00784A89" w:rsidRDefault="00784A89" w:rsidP="00784A89">
      <w:pPr>
        <w:pStyle w:val="berschrift1"/>
      </w:pPr>
      <w:r>
        <w:lastRenderedPageBreak/>
        <w:t>Besondere Hinweise</w:t>
      </w:r>
    </w:p>
    <w:p w14:paraId="25E2F963" w14:textId="77777777" w:rsidR="00784A89" w:rsidRDefault="00784A89" w:rsidP="00784A89">
      <w:pPr>
        <w:pStyle w:val="berschrift2"/>
      </w:pPr>
      <w:r>
        <w:t>Technische Umsetzung</w:t>
      </w:r>
    </w:p>
    <w:p w14:paraId="0F8601D1" w14:textId="094E1E56" w:rsidR="00784A89" w:rsidRPr="00784A89" w:rsidRDefault="00784A89" w:rsidP="00784A89">
      <w:pPr>
        <w:spacing w:after="0" w:line="240" w:lineRule="auto"/>
        <w:rPr>
          <w:rFonts w:eastAsia="Times New Roman" w:cstheme="minorHAnsi"/>
          <w:szCs w:val="24"/>
        </w:rPr>
      </w:pPr>
      <w:r w:rsidRPr="00784A89">
        <w:rPr>
          <w:rFonts w:eastAsia="Times New Roman" w:cstheme="minorHAnsi"/>
          <w:szCs w:val="24"/>
        </w:rPr>
        <w:t xml:space="preserve">Unsere App wird durch die </w:t>
      </w:r>
      <w:proofErr w:type="spellStart"/>
      <w:r w:rsidRPr="00784A89">
        <w:rPr>
          <w:rFonts w:eastAsia="Times New Roman" w:cstheme="minorHAnsi"/>
          <w:szCs w:val="24"/>
        </w:rPr>
        <w:t>Cosmema</w:t>
      </w:r>
      <w:proofErr w:type="spellEnd"/>
      <w:r w:rsidRPr="00784A89">
        <w:rPr>
          <w:rFonts w:eastAsia="Times New Roman" w:cstheme="minorHAnsi"/>
          <w:szCs w:val="24"/>
        </w:rPr>
        <w:t xml:space="preserve"> GmbH betrieben. Die von Ihnen im Rahmen App Nutzung übermittelten personenbezogenen Daten werden daher in unserem Auftrag durch folgenden Dienstleister verarbeitet:</w:t>
      </w:r>
      <w:r w:rsidRPr="00784A89">
        <w:rPr>
          <w:rFonts w:eastAsia="Times New Roman" w:cstheme="minorHAnsi"/>
          <w:szCs w:val="24"/>
        </w:rPr>
        <w:br/>
      </w:r>
    </w:p>
    <w:p w14:paraId="60925DAD" w14:textId="00242A18" w:rsidR="00784A89" w:rsidRPr="00D705E1" w:rsidRDefault="00784A89" w:rsidP="00784A89">
      <w:pPr>
        <w:spacing w:after="0" w:line="240" w:lineRule="auto"/>
        <w:rPr>
          <w:rFonts w:eastAsia="Times New Roman" w:cstheme="minorHAnsi"/>
          <w:iCs/>
          <w:szCs w:val="24"/>
        </w:rPr>
      </w:pPr>
      <w:proofErr w:type="spellStart"/>
      <w:r w:rsidRPr="00784A89">
        <w:t>Cosmema</w:t>
      </w:r>
      <w:proofErr w:type="spellEnd"/>
      <w:r w:rsidRPr="00784A89">
        <w:t xml:space="preserve"> GmbH</w:t>
      </w:r>
      <w:r w:rsidRPr="00784A89">
        <w:br/>
        <w:t>Carl-Benz-Ring 4-6</w:t>
      </w:r>
      <w:r w:rsidRPr="00784A89">
        <w:br/>
        <w:t>85080 Gaimersheim</w:t>
      </w:r>
      <w:r w:rsidR="00C57140">
        <w:br/>
        <w:t xml:space="preserve">Telefon: +49 8458 3208432 </w:t>
      </w:r>
      <w:r w:rsidRPr="00784A89">
        <w:rPr>
          <w:rFonts w:eastAsia="Times New Roman" w:cstheme="minorHAnsi"/>
          <w:i/>
          <w:szCs w:val="24"/>
        </w:rPr>
        <w:br/>
      </w:r>
      <w:r w:rsidRPr="00E363B8">
        <w:rPr>
          <w:rFonts w:eastAsia="Times New Roman" w:cstheme="minorHAnsi"/>
          <w:iCs/>
          <w:szCs w:val="24"/>
        </w:rPr>
        <w:t>E-Mail:</w:t>
      </w:r>
      <w:r w:rsidRPr="00784A89">
        <w:rPr>
          <w:rFonts w:eastAsia="Times New Roman" w:cstheme="minorHAnsi"/>
          <w:i/>
          <w:szCs w:val="24"/>
        </w:rPr>
        <w:t xml:space="preserve"> </w:t>
      </w:r>
      <w:r w:rsidR="00C57140" w:rsidRPr="00347EBC">
        <w:t>info@cosmema.de</w:t>
      </w:r>
    </w:p>
    <w:p w14:paraId="6A2094EE" w14:textId="77777777" w:rsidR="00784A89" w:rsidRDefault="00784A89" w:rsidP="00784A89">
      <w:pPr>
        <w:pStyle w:val="berschrift2"/>
        <w:rPr>
          <w:rFonts w:eastAsia="Times New Roman"/>
        </w:rPr>
      </w:pPr>
      <w:r>
        <w:rPr>
          <w:rFonts w:eastAsia="Times New Roman"/>
        </w:rPr>
        <w:t>Protokollierung</w:t>
      </w:r>
    </w:p>
    <w:p w14:paraId="7EFE5B8E" w14:textId="77777777" w:rsidR="00784A89" w:rsidRPr="000815F7" w:rsidRDefault="00784A89" w:rsidP="00784A89">
      <w:pPr>
        <w:spacing w:after="0" w:line="240" w:lineRule="auto"/>
        <w:rPr>
          <w:rFonts w:eastAsia="Times New Roman" w:cstheme="minorHAnsi"/>
          <w:szCs w:val="24"/>
        </w:rPr>
      </w:pPr>
      <w:r>
        <w:rPr>
          <w:rFonts w:eastAsia="Times New Roman" w:cstheme="minorHAnsi"/>
          <w:szCs w:val="24"/>
        </w:rPr>
        <w:t xml:space="preserve">Wenn Sie die App nutzen, übermitteln Sie Daten an unseren Webserver. Die folgenden Daten werden während einer laufenden Verbindung zur Kommunikation zwischen App und unseren Webservern aufgezeichnet: </w:t>
      </w:r>
      <w:r w:rsidRPr="000815F7">
        <w:rPr>
          <w:rFonts w:eastAsia="Times New Roman" w:cstheme="minorHAnsi"/>
          <w:szCs w:val="24"/>
        </w:rPr>
        <w:t xml:space="preserve"> </w:t>
      </w:r>
      <w:r>
        <w:rPr>
          <w:rFonts w:eastAsia="Times New Roman" w:cstheme="minorHAnsi"/>
          <w:szCs w:val="24"/>
        </w:rPr>
        <w:br/>
      </w:r>
    </w:p>
    <w:p w14:paraId="7F0B4267" w14:textId="77777777" w:rsidR="00784A89" w:rsidRPr="00784A89" w:rsidRDefault="00784A89" w:rsidP="00784A89">
      <w:pPr>
        <w:pStyle w:val="Listenabsatz"/>
        <w:numPr>
          <w:ilvl w:val="0"/>
          <w:numId w:val="14"/>
        </w:numPr>
        <w:spacing w:after="0" w:line="240" w:lineRule="auto"/>
        <w:rPr>
          <w:rFonts w:eastAsia="Times New Roman" w:cstheme="minorHAnsi"/>
          <w:szCs w:val="24"/>
        </w:rPr>
      </w:pPr>
      <w:r w:rsidRPr="00784A89">
        <w:rPr>
          <w:rFonts w:eastAsia="Times New Roman" w:cstheme="minorHAnsi"/>
          <w:szCs w:val="24"/>
        </w:rPr>
        <w:t xml:space="preserve">Datum und Uhrzeit der Anforderung </w:t>
      </w:r>
    </w:p>
    <w:p w14:paraId="6DFF784E" w14:textId="77777777" w:rsidR="00784A89" w:rsidRPr="00784A89" w:rsidRDefault="00784A89" w:rsidP="00784A89">
      <w:pPr>
        <w:pStyle w:val="Listenabsatz"/>
        <w:numPr>
          <w:ilvl w:val="0"/>
          <w:numId w:val="14"/>
        </w:numPr>
        <w:spacing w:after="0" w:line="240" w:lineRule="auto"/>
        <w:rPr>
          <w:rFonts w:eastAsia="Times New Roman" w:cstheme="minorHAnsi"/>
          <w:szCs w:val="24"/>
        </w:rPr>
      </w:pPr>
      <w:r w:rsidRPr="00784A89">
        <w:rPr>
          <w:rFonts w:eastAsia="Times New Roman" w:cstheme="minorHAnsi"/>
          <w:szCs w:val="24"/>
        </w:rPr>
        <w:t xml:space="preserve">Name der angeforderten Datei </w:t>
      </w:r>
    </w:p>
    <w:p w14:paraId="7CB73128" w14:textId="77777777" w:rsidR="00784A89" w:rsidRPr="00784A89" w:rsidRDefault="00784A89" w:rsidP="00784A89">
      <w:pPr>
        <w:pStyle w:val="Listenabsatz"/>
        <w:numPr>
          <w:ilvl w:val="0"/>
          <w:numId w:val="14"/>
        </w:numPr>
        <w:spacing w:after="0" w:line="240" w:lineRule="auto"/>
        <w:rPr>
          <w:rFonts w:eastAsia="Times New Roman" w:cstheme="minorHAnsi"/>
          <w:szCs w:val="24"/>
        </w:rPr>
      </w:pPr>
      <w:r w:rsidRPr="00784A89">
        <w:rPr>
          <w:rFonts w:eastAsia="Times New Roman" w:cstheme="minorHAnsi"/>
          <w:szCs w:val="24"/>
        </w:rPr>
        <w:t>Seite, von der aus der Datei angefordert wurde</w:t>
      </w:r>
    </w:p>
    <w:p w14:paraId="1AE5D03B" w14:textId="77777777" w:rsidR="00784A89" w:rsidRPr="00784A89" w:rsidRDefault="00784A89" w:rsidP="00784A89">
      <w:pPr>
        <w:pStyle w:val="Listenabsatz"/>
        <w:numPr>
          <w:ilvl w:val="0"/>
          <w:numId w:val="14"/>
        </w:numPr>
        <w:spacing w:after="0" w:line="240" w:lineRule="auto"/>
        <w:rPr>
          <w:rFonts w:eastAsia="Times New Roman" w:cstheme="minorHAnsi"/>
          <w:szCs w:val="24"/>
        </w:rPr>
      </w:pPr>
      <w:r w:rsidRPr="00784A89">
        <w:rPr>
          <w:rFonts w:eastAsia="Times New Roman" w:cstheme="minorHAnsi"/>
          <w:szCs w:val="24"/>
        </w:rPr>
        <w:t xml:space="preserve">Zugriffsstatus (Datei übertragen, Datei nicht gefunden, etc.) </w:t>
      </w:r>
    </w:p>
    <w:p w14:paraId="7D723548" w14:textId="77777777" w:rsidR="00784A89" w:rsidRPr="00784A89" w:rsidRDefault="00784A89" w:rsidP="00784A89">
      <w:pPr>
        <w:pStyle w:val="Listenabsatz"/>
        <w:numPr>
          <w:ilvl w:val="0"/>
          <w:numId w:val="14"/>
        </w:numPr>
        <w:spacing w:after="0" w:line="240" w:lineRule="auto"/>
        <w:rPr>
          <w:rFonts w:eastAsia="Times New Roman" w:cstheme="minorHAnsi"/>
          <w:szCs w:val="24"/>
        </w:rPr>
      </w:pPr>
      <w:r w:rsidRPr="00784A89">
        <w:rPr>
          <w:rFonts w:eastAsia="Times New Roman" w:cstheme="minorHAnsi"/>
          <w:szCs w:val="24"/>
        </w:rPr>
        <w:t>Verwendete App-Version und verwendetes Betriebssystem</w:t>
      </w:r>
    </w:p>
    <w:p w14:paraId="217300CC" w14:textId="77777777" w:rsidR="00784A89" w:rsidRPr="00784A89" w:rsidRDefault="00784A89" w:rsidP="00784A89">
      <w:pPr>
        <w:pStyle w:val="Listenabsatz"/>
        <w:numPr>
          <w:ilvl w:val="0"/>
          <w:numId w:val="14"/>
        </w:numPr>
        <w:spacing w:after="0" w:line="240" w:lineRule="auto"/>
        <w:rPr>
          <w:rFonts w:eastAsia="Times New Roman" w:cstheme="minorHAnsi"/>
          <w:szCs w:val="24"/>
        </w:rPr>
      </w:pPr>
      <w:r w:rsidRPr="00784A89">
        <w:rPr>
          <w:rFonts w:eastAsia="Times New Roman" w:cstheme="minorHAnsi"/>
          <w:szCs w:val="24"/>
        </w:rPr>
        <w:t>Verwendeter Gerätetyp (Smartphone oder Tablet) und Auflösung</w:t>
      </w:r>
    </w:p>
    <w:p w14:paraId="53F24C7A" w14:textId="77777777" w:rsidR="00784A89" w:rsidRPr="00784A89" w:rsidRDefault="00784A89" w:rsidP="00784A89">
      <w:pPr>
        <w:pStyle w:val="Listenabsatz"/>
        <w:numPr>
          <w:ilvl w:val="0"/>
          <w:numId w:val="14"/>
        </w:numPr>
        <w:spacing w:after="0" w:line="240" w:lineRule="auto"/>
        <w:rPr>
          <w:rFonts w:eastAsia="Times New Roman" w:cstheme="minorHAnsi"/>
          <w:szCs w:val="24"/>
        </w:rPr>
      </w:pPr>
      <w:r w:rsidRPr="00784A89">
        <w:rPr>
          <w:rFonts w:eastAsia="Times New Roman" w:cstheme="minorHAnsi"/>
          <w:szCs w:val="24"/>
        </w:rPr>
        <w:t>übertragene Datenmenge.</w:t>
      </w:r>
    </w:p>
    <w:p w14:paraId="116CD145" w14:textId="77777777" w:rsidR="00784A89" w:rsidRDefault="00784A89" w:rsidP="00784A89">
      <w:pPr>
        <w:spacing w:after="0" w:line="240" w:lineRule="auto"/>
        <w:rPr>
          <w:rFonts w:eastAsia="Times New Roman" w:cstheme="minorHAnsi"/>
          <w:szCs w:val="24"/>
        </w:rPr>
      </w:pPr>
    </w:p>
    <w:p w14:paraId="16A4FB97" w14:textId="77777777" w:rsidR="00784A89" w:rsidRPr="009370E4" w:rsidRDefault="00784A89" w:rsidP="00784A89">
      <w:pPr>
        <w:shd w:val="clear" w:color="auto" w:fill="FFFFFF"/>
        <w:spacing w:after="100" w:afterAutospacing="1" w:line="240" w:lineRule="auto"/>
        <w:rPr>
          <w:rFonts w:eastAsia="Times New Roman" w:cstheme="minorHAnsi"/>
          <w:szCs w:val="24"/>
        </w:rPr>
      </w:pPr>
      <w:r w:rsidRPr="009370E4">
        <w:rPr>
          <w:rFonts w:eastAsia="Times New Roman" w:cstheme="minorHAnsi"/>
          <w:szCs w:val="24"/>
        </w:rPr>
        <w:t>Aus Gründen der technischen Sicherheit, insbesondere zur Abwehr von Angriffsversuchen auf unsere Webserver, kann Ihre IP-Adresse verarbeitet werden.</w:t>
      </w:r>
    </w:p>
    <w:p w14:paraId="52549A2F" w14:textId="29C40402" w:rsidR="00784A89" w:rsidRDefault="00784A89" w:rsidP="00784A89">
      <w:pPr>
        <w:shd w:val="clear" w:color="auto" w:fill="FFFFFF"/>
        <w:spacing w:after="100" w:afterAutospacing="1" w:line="240" w:lineRule="auto"/>
        <w:rPr>
          <w:rFonts w:eastAsia="Times New Roman" w:cstheme="minorHAnsi"/>
          <w:szCs w:val="24"/>
        </w:rPr>
      </w:pPr>
      <w:r w:rsidRPr="009370E4">
        <w:rPr>
          <w:rFonts w:eastAsia="Times New Roman" w:cstheme="minorHAnsi"/>
          <w:szCs w:val="24"/>
        </w:rPr>
        <w:t>Zur Abwehr von Gefahren für die Sicherheit in der Informationstechnik werden diese Daten auf Grundlage von Art. 12 des Bayerischen E-Government-Gesetzes an das Landesamt für Sicherheit in der Informationstechnik weitergeleitet.</w:t>
      </w:r>
    </w:p>
    <w:p w14:paraId="12ABDE1C" w14:textId="77777777" w:rsidR="00784A89" w:rsidRPr="009370E4" w:rsidRDefault="00784A89" w:rsidP="00784A89">
      <w:pPr>
        <w:pStyle w:val="berschrift2"/>
        <w:rPr>
          <w:rFonts w:eastAsia="Times New Roman"/>
        </w:rPr>
      </w:pPr>
      <w:r>
        <w:rPr>
          <w:rFonts w:eastAsia="Times New Roman"/>
        </w:rPr>
        <w:t>Berechtigungen</w:t>
      </w:r>
    </w:p>
    <w:p w14:paraId="66749443" w14:textId="77777777" w:rsidR="00784A89" w:rsidRDefault="00784A89" w:rsidP="00784A89">
      <w:r>
        <w:t xml:space="preserve">Zur Laufzeit der App wird auf folgende Dienste zugegriffen: </w:t>
      </w:r>
    </w:p>
    <w:p w14:paraId="4AEB51A3" w14:textId="77777777" w:rsidR="00784A89" w:rsidRPr="00784A89" w:rsidRDefault="00784A89" w:rsidP="00784A89">
      <w:pPr>
        <w:pStyle w:val="Listenabsatz"/>
        <w:numPr>
          <w:ilvl w:val="0"/>
          <w:numId w:val="15"/>
        </w:numPr>
      </w:pPr>
      <w:r w:rsidRPr="00784A89">
        <w:t>Kamera/gespeicherte Fotos</w:t>
      </w:r>
    </w:p>
    <w:p w14:paraId="40A7AD29" w14:textId="77777777" w:rsidR="00784A89" w:rsidRPr="00784A89" w:rsidRDefault="00784A89" w:rsidP="00784A89">
      <w:pPr>
        <w:pStyle w:val="Listenabsatz"/>
        <w:numPr>
          <w:ilvl w:val="0"/>
          <w:numId w:val="15"/>
        </w:numPr>
      </w:pPr>
      <w:r w:rsidRPr="00784A89">
        <w:t>Speicher/SD-Karten-Speicher: lesen, ändern und löschen</w:t>
      </w:r>
    </w:p>
    <w:p w14:paraId="649333EC" w14:textId="40F1AB8A" w:rsidR="00784A89" w:rsidRPr="00DE0734" w:rsidRDefault="00784A89" w:rsidP="003A5C7A">
      <w:pPr>
        <w:pStyle w:val="Listenabsatz"/>
        <w:numPr>
          <w:ilvl w:val="0"/>
          <w:numId w:val="15"/>
        </w:numPr>
      </w:pPr>
      <w:r w:rsidRPr="00784A89">
        <w:t>Netzwerkzugriff</w:t>
      </w:r>
    </w:p>
    <w:p w14:paraId="7E3BDD4A" w14:textId="77777777" w:rsidR="00784A89" w:rsidRDefault="00784A89" w:rsidP="00784A89">
      <w:pPr>
        <w:pStyle w:val="berschrift2"/>
      </w:pPr>
      <w:r>
        <w:t>Geografische Daten</w:t>
      </w:r>
    </w:p>
    <w:p w14:paraId="39E24C77" w14:textId="124E924B" w:rsidR="00784A89" w:rsidRDefault="00784A89" w:rsidP="00784A89">
      <w:pPr>
        <w:rPr>
          <w:rFonts w:eastAsia="Times New Roman" w:cstheme="minorHAnsi"/>
          <w:szCs w:val="24"/>
        </w:rPr>
      </w:pPr>
      <w:r w:rsidRPr="003B120A">
        <w:rPr>
          <w:rFonts w:eastAsia="Times New Roman" w:cstheme="minorHAnsi"/>
          <w:szCs w:val="24"/>
        </w:rPr>
        <w:t>Die App ermittelt über die Geodaten des Geräts die genaue Position des Nutzers, um für Sie bspw. eine exakte Route von Ihrem Standort zu Ihrem Zielpunkt berechnen oder Ihnen Daten zu in Ihrem Umkreis befindlichen Parkplätzen, Verkehrsmeldungen u. ä. anzeigen zu können. Die Nutzung Ihrer Standortdaten können Sie jederzeit über die Berechtigungs-Freigabe-Funktionen Ihres Endgerätes unterbinden.</w:t>
      </w:r>
    </w:p>
    <w:p w14:paraId="399C3F9B" w14:textId="77777777" w:rsidR="00784A89" w:rsidRDefault="00784A89" w:rsidP="00784A89">
      <w:pPr>
        <w:pStyle w:val="berschrift2"/>
        <w:rPr>
          <w:rFonts w:eastAsia="Times New Roman"/>
        </w:rPr>
      </w:pPr>
      <w:r>
        <w:rPr>
          <w:rFonts w:eastAsia="Times New Roman"/>
        </w:rPr>
        <w:lastRenderedPageBreak/>
        <w:t>Speicherung personenbezogener Daten</w:t>
      </w:r>
    </w:p>
    <w:p w14:paraId="69507EBC" w14:textId="6B4F13D2" w:rsidR="00784A89" w:rsidRDefault="00784A89" w:rsidP="00784A89">
      <w:pPr>
        <w:rPr>
          <w:rFonts w:eastAsia="Times New Roman" w:cstheme="minorHAnsi"/>
          <w:szCs w:val="24"/>
        </w:rPr>
      </w:pPr>
      <w:r w:rsidRPr="003B120A">
        <w:rPr>
          <w:rFonts w:eastAsia="Times New Roman" w:cstheme="minorHAnsi"/>
          <w:szCs w:val="24"/>
        </w:rPr>
        <w:t>Zur Bereitstellung einer Suchhistorie und einer Favoritenfunktion werden in der App Ihre Suchen in Form einer Liste gespeichert. Diese Liste wird nicht an unsere Server übermittelt oder anderweitig verwertet und kann durch Sie jederzeit gelöscht werden, indem Sie den Suchverlauf, nach Auswahl eines Eingabefeldes, löschen.</w:t>
      </w:r>
    </w:p>
    <w:p w14:paraId="501AD3EE" w14:textId="77777777" w:rsidR="00784A89" w:rsidRDefault="00784A89" w:rsidP="00784A89">
      <w:pPr>
        <w:pStyle w:val="berschrift2"/>
        <w:rPr>
          <w:rFonts w:eastAsia="Times New Roman"/>
        </w:rPr>
      </w:pPr>
      <w:r>
        <w:rPr>
          <w:rFonts w:eastAsia="Times New Roman"/>
        </w:rPr>
        <w:t>Erhebung weiterer Daten</w:t>
      </w:r>
    </w:p>
    <w:p w14:paraId="4D4CAFFC" w14:textId="53B8518E" w:rsidR="00784A89" w:rsidRDefault="00784A89" w:rsidP="00784A89">
      <w:pPr>
        <w:rPr>
          <w:rFonts w:eastAsia="Times New Roman" w:cstheme="minorHAnsi"/>
          <w:szCs w:val="24"/>
        </w:rPr>
      </w:pPr>
      <w:r w:rsidRPr="003B120A">
        <w:rPr>
          <w:rFonts w:eastAsia="Times New Roman" w:cstheme="minorHAnsi"/>
          <w:szCs w:val="24"/>
        </w:rPr>
        <w:t>Soweit Sie in unseren Apps persönliche oder geschäftliche Daten (E-Mail-Adressen, Namen, Anschriften, etc.) eingeben, werden diese ausschließlich für die Übersendung der gewünschten Informationen oder die im Formular genannten Zwecke verwendet. Ihre Daten werden dabei auf dem Transport unter Verwendung einer Software (SSL) verschlüsselt und sind vor einer Kenntnisnahme durch Dritte geschützt. Die Daten werden nicht an Dritte weitergegeben. Die Nutzung der dort angebotenen Serviceleistungen und Dienste erfolgt auf freiwilliger Basis. </w:t>
      </w:r>
    </w:p>
    <w:p w14:paraId="12082560" w14:textId="77777777" w:rsidR="00784A89" w:rsidRDefault="00784A89" w:rsidP="00784A89">
      <w:pPr>
        <w:pStyle w:val="berschrift2"/>
        <w:rPr>
          <w:rFonts w:eastAsia="Times New Roman"/>
        </w:rPr>
      </w:pPr>
      <w:r>
        <w:rPr>
          <w:rFonts w:eastAsia="Times New Roman"/>
        </w:rPr>
        <w:t>Elektronische Post (E-Mail)</w:t>
      </w:r>
    </w:p>
    <w:p w14:paraId="4069D3AD" w14:textId="611D8E93" w:rsidR="00784A89" w:rsidRDefault="00784A89" w:rsidP="00784A89">
      <w:pPr>
        <w:rPr>
          <w:rFonts w:eastAsia="Times New Roman" w:cstheme="minorHAnsi"/>
          <w:szCs w:val="24"/>
        </w:rPr>
      </w:pPr>
      <w:r w:rsidRPr="00335576">
        <w:rPr>
          <w:rFonts w:eastAsia="Times New Roman" w:cstheme="minorHAnsi"/>
          <w:szCs w:val="24"/>
        </w:rPr>
        <w:t>Informationen, die Sie unverschlüsselt per Elektronische Post (E-Mail) an uns senden, können möglicherweise auf dem Übertragungsweg von Dritten gelesen</w:t>
      </w:r>
      <w:r w:rsidRPr="00335576">
        <w:rPr>
          <w:rFonts w:eastAsia="Times New Roman" w:cstheme="minorHAnsi"/>
          <w:szCs w:val="24"/>
        </w:rPr>
        <w:br/>
        <w:t>werden. Wir können in der Regel auch Ihre Identität nicht überprüfen und wissen nicht, wer sich hinter einer E-Mail-Adresse verbirgt. Eine rechtssichere Kommunikation durch einfache E-Mail ist daher nicht gewährleistet. Wir setzen - wie viele E-Mail-Anbieter - Filter gegen unerwünschte Werbung („SPAM-Filter“) ein, die in seltenen Fällen auch normale E-Mails fälschlicherweise automatisch als unerwünschte Werbung einordnen und löschen. E-Mails, die schädigende Programme („Viren“) enthalten, werden von uns in jedem Fall automatisch gelöscht.</w:t>
      </w:r>
    </w:p>
    <w:p w14:paraId="36EA77BA" w14:textId="77777777" w:rsidR="00784A89" w:rsidRDefault="00784A89" w:rsidP="00784A89">
      <w:pPr>
        <w:pStyle w:val="berschrift2"/>
        <w:rPr>
          <w:rFonts w:eastAsia="Times New Roman"/>
        </w:rPr>
      </w:pPr>
      <w:r>
        <w:rPr>
          <w:rFonts w:eastAsia="Times New Roman"/>
        </w:rPr>
        <w:t>Serviceformulare</w:t>
      </w:r>
    </w:p>
    <w:p w14:paraId="160BA4F9" w14:textId="793EFD2C" w:rsidR="00784A89" w:rsidRPr="009D3C0C" w:rsidRDefault="00784A89" w:rsidP="009D3C0C">
      <w:r w:rsidRPr="009D3C0C">
        <w:t xml:space="preserve">In der App werden verschieden Serviceformulare angeboten, über welche Anfragen oder Anträge in der </w:t>
      </w:r>
      <w:r w:rsidR="008803A1">
        <w:t>Verwaltungsg</w:t>
      </w:r>
      <w:r w:rsidRPr="009D3C0C">
        <w:t>emein</w:t>
      </w:r>
      <w:r w:rsidR="008803A1">
        <w:t>schaft</w:t>
      </w:r>
      <w:r w:rsidRPr="009D3C0C">
        <w:t xml:space="preserve"> gestellt werden können.</w:t>
      </w:r>
    </w:p>
    <w:p w14:paraId="57C49E4D" w14:textId="77777777" w:rsidR="00784A89" w:rsidRPr="009D3C0C" w:rsidRDefault="00784A89" w:rsidP="00784A89">
      <w:r w:rsidRPr="009D3C0C">
        <w:t xml:space="preserve">Im Zuge der Nutzung der Formulare werden personenbezogene Daten erhoben. </w:t>
      </w:r>
      <w:r w:rsidRPr="009D3C0C">
        <w:br/>
        <w:t xml:space="preserve">Dabei handelt es sich um die Daten, welche zur Bearbeitung der Anfrage nötig </w:t>
      </w:r>
      <w:proofErr w:type="gramStart"/>
      <w:r w:rsidRPr="009D3C0C">
        <w:t>sind</w:t>
      </w:r>
      <w:proofErr w:type="gramEnd"/>
      <w:r w:rsidRPr="009D3C0C">
        <w:t xml:space="preserve"> </w:t>
      </w:r>
      <w:r w:rsidRPr="009D3C0C">
        <w:br/>
        <w:t>(z.B. Name, Adresse, etc.)</w:t>
      </w:r>
    </w:p>
    <w:p w14:paraId="2CF9D281" w14:textId="77777777" w:rsidR="00784A89" w:rsidRPr="009D3C0C" w:rsidRDefault="00784A89" w:rsidP="00784A89">
      <w:pPr>
        <w:shd w:val="clear" w:color="auto" w:fill="FFFFFF"/>
        <w:spacing w:after="150" w:line="240" w:lineRule="auto"/>
        <w:rPr>
          <w:rFonts w:eastAsia="Times New Roman" w:cstheme="minorHAnsi"/>
          <w:lang w:eastAsia="de-DE"/>
        </w:rPr>
      </w:pPr>
      <w:r w:rsidRPr="009D3C0C">
        <w:rPr>
          <w:rFonts w:eastAsia="Times New Roman" w:cstheme="minorHAnsi"/>
          <w:lang w:eastAsia="de-DE"/>
        </w:rPr>
        <w:t>Ihre personenbezogenen Daten werden gelöscht, sobald sie für die Erreichung des Zweckes ihrer Erhebung nicht mehr erforderlich sind. Für die personenbezogenen Daten aus den Formularen ist dies der Fall, wenn die jeweilige Anfrage abgeschlossen wurde und keine gesetzlichen Speicherfristen bestehen.</w:t>
      </w:r>
    </w:p>
    <w:p w14:paraId="2A0A8C81" w14:textId="45F37D03" w:rsidR="00784A89" w:rsidRPr="003A5C7A" w:rsidRDefault="00784A89" w:rsidP="003A5C7A">
      <w:pPr>
        <w:shd w:val="clear" w:color="auto" w:fill="FFFFFF"/>
        <w:spacing w:after="150" w:line="240" w:lineRule="auto"/>
        <w:rPr>
          <w:rFonts w:eastAsia="Times New Roman" w:cstheme="minorHAnsi"/>
          <w:lang w:eastAsia="de-DE"/>
        </w:rPr>
      </w:pPr>
      <w:r w:rsidRPr="009D3C0C">
        <w:t xml:space="preserve">Sie haben jederzeit die Möglichkeit, der Verarbeitung Ihrer personenbezogenen Daten im Zuge der Formularnutzung zu widersprechen. </w:t>
      </w:r>
      <w:r w:rsidRPr="009D3C0C">
        <w:rPr>
          <w:rFonts w:eastAsia="Times New Roman" w:cstheme="minorHAnsi"/>
          <w:lang w:eastAsia="de-DE"/>
        </w:rPr>
        <w:t>In einem solchen Fall kann Anfrage nicht fortgeführt werden. Alle personenbezogenen Daten, die im Zuge der Anfrage gespeichert wurden, werden in diesem Fall gelöscht.</w:t>
      </w:r>
    </w:p>
    <w:p w14:paraId="2DC56D40" w14:textId="77777777" w:rsidR="001F0A58" w:rsidRDefault="001F0A58" w:rsidP="001F0A58">
      <w:pPr>
        <w:pStyle w:val="berschrift2"/>
      </w:pPr>
      <w:r>
        <w:t xml:space="preserve">Google </w:t>
      </w:r>
      <w:proofErr w:type="spellStart"/>
      <w:r>
        <w:t>Firebase</w:t>
      </w:r>
      <w:proofErr w:type="spellEnd"/>
    </w:p>
    <w:p w14:paraId="09FD0BE4" w14:textId="77777777" w:rsidR="001F0A58" w:rsidRPr="001F0A58" w:rsidRDefault="001F0A58" w:rsidP="001F0A58">
      <w:r>
        <w:t xml:space="preserve">Bei unserer App kommt der Dienst Google </w:t>
      </w:r>
      <w:proofErr w:type="spellStart"/>
      <w:r>
        <w:t>Firebase</w:t>
      </w:r>
      <w:proofErr w:type="spellEnd"/>
      <w:r>
        <w:t xml:space="preserve"> zum Einsatz. Dabei handelt es sich um einen Dienst der </w:t>
      </w:r>
      <w:r w:rsidRPr="001F0A58">
        <w:t>Google </w:t>
      </w:r>
      <w:proofErr w:type="spellStart"/>
      <w:r w:rsidRPr="001F0A58">
        <w:t>Ireland</w:t>
      </w:r>
      <w:proofErr w:type="spellEnd"/>
      <w:r w:rsidRPr="001F0A58">
        <w:t xml:space="preserve"> Limited, Gordon House, Barrow Street, Dublin 4, Irland. </w:t>
      </w:r>
    </w:p>
    <w:p w14:paraId="4BBDE2EC" w14:textId="77777777" w:rsidR="001F0A58" w:rsidRDefault="001F0A58" w:rsidP="001F0A58">
      <w:pPr>
        <w:rPr>
          <w:rFonts w:eastAsiaTheme="majorEastAsia" w:cstheme="majorBidi"/>
          <w:szCs w:val="26"/>
        </w:rPr>
      </w:pPr>
      <w:r>
        <w:t xml:space="preserve">Google </w:t>
      </w:r>
      <w:proofErr w:type="spellStart"/>
      <w:r>
        <w:t>Firebase</w:t>
      </w:r>
      <w:proofErr w:type="spellEnd"/>
      <w:r>
        <w:t xml:space="preserve"> ist eine Entwicklungsplattform und bietet verschiedene Dienste an. Eine Übersicht über von Google </w:t>
      </w:r>
      <w:proofErr w:type="spellStart"/>
      <w:r>
        <w:t>Firebase</w:t>
      </w:r>
      <w:proofErr w:type="spellEnd"/>
      <w:r>
        <w:t xml:space="preserve"> angebotenen Dienste finden Sie unter: </w:t>
      </w:r>
      <w:hyperlink r:id="rId12" w:history="1">
        <w:r>
          <w:rPr>
            <w:rStyle w:val="Hyperlink"/>
          </w:rPr>
          <w:t>https://firebase.google.com/terms/</w:t>
        </w:r>
      </w:hyperlink>
      <w:r>
        <w:t xml:space="preserve"> </w:t>
      </w:r>
    </w:p>
    <w:p w14:paraId="4EB7614F" w14:textId="77777777" w:rsidR="001F0A58" w:rsidRDefault="001F0A58" w:rsidP="001F0A58">
      <w:pPr>
        <w:pStyle w:val="StandardWeb"/>
        <w:shd w:val="clear" w:color="auto" w:fill="FFFFFF"/>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 xml:space="preserve">Zum Teil setzen die Google </w:t>
      </w:r>
      <w:proofErr w:type="spellStart"/>
      <w:r>
        <w:rPr>
          <w:rFonts w:asciiTheme="minorHAnsi" w:eastAsiaTheme="minorHAnsi" w:hAnsiTheme="minorHAnsi" w:cstheme="minorHAnsi"/>
          <w:sz w:val="22"/>
          <w:szCs w:val="22"/>
          <w:lang w:eastAsia="en-US"/>
        </w:rPr>
        <w:t>Firebase</w:t>
      </w:r>
      <w:proofErr w:type="spellEnd"/>
      <w:r>
        <w:rPr>
          <w:rFonts w:asciiTheme="minorHAnsi" w:eastAsiaTheme="minorHAnsi" w:hAnsiTheme="minorHAnsi" w:cstheme="minorHAnsi"/>
          <w:sz w:val="22"/>
          <w:szCs w:val="22"/>
          <w:lang w:eastAsia="en-US"/>
        </w:rPr>
        <w:t xml:space="preserve"> Dienste sogenannte „Instance-IDs“ ein. „Instance IDs“ sind einmalig vergebene Identifier, die mit einem Zeitstempel versehen sind und das Verknüpfen von unterschiedlichen Geschehnissen oder Abläufen im Zusammenhang mit der App ermöglichen. Diese Daten werden zur Analyse und Optimierung des Nutzerverhaltens, wie z.B. der Auswertung von Absturzberichten genutzt. Instance IDs verarbeiten hierbei nach Auskunft von Google keine persönlich-identifizierbaren Daten.</w:t>
      </w:r>
    </w:p>
    <w:p w14:paraId="6C1CEAEA" w14:textId="1C9731FC" w:rsidR="001F0A58" w:rsidRDefault="001F0A58" w:rsidP="001F0A58">
      <w:pPr>
        <w:pStyle w:val="StandardWeb"/>
        <w:shd w:val="clear" w:color="auto" w:fill="FFFFFF"/>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Weitere Informationen zu den eingesetzten „Instance IDs“ und zur Verwaltung der betroffenen Daten finden Sie unter: </w:t>
      </w:r>
      <w:hyperlink r:id="rId13" w:history="1">
        <w:r>
          <w:rPr>
            <w:rStyle w:val="Hyperlink"/>
            <w:rFonts w:asciiTheme="minorHAnsi" w:eastAsiaTheme="minorHAnsi" w:hAnsiTheme="minorHAnsi" w:cstheme="minorHAnsi"/>
            <w:sz w:val="22"/>
            <w:szCs w:val="22"/>
            <w:lang w:eastAsia="en-US"/>
          </w:rPr>
          <w:t>https://firebase.google.com/support/privacy/manage-iids</w:t>
        </w:r>
      </w:hyperlink>
    </w:p>
    <w:p w14:paraId="2C6CFD55" w14:textId="33CEB8E0" w:rsidR="001F0A58" w:rsidRDefault="001F0A58" w:rsidP="001F0A58">
      <w:pPr>
        <w:pStyle w:val="StandardWeb"/>
        <w:shd w:val="clear" w:color="auto" w:fill="FFFFFF"/>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Im Zusammenhang mit Google </w:t>
      </w:r>
      <w:proofErr w:type="spellStart"/>
      <w:r>
        <w:rPr>
          <w:rFonts w:asciiTheme="minorHAnsi" w:eastAsiaTheme="minorHAnsi" w:hAnsiTheme="minorHAnsi" w:cstheme="minorHAnsi"/>
          <w:sz w:val="22"/>
          <w:szCs w:val="22"/>
          <w:lang w:eastAsia="en-US"/>
        </w:rPr>
        <w:t>Firebase</w:t>
      </w:r>
      <w:proofErr w:type="spellEnd"/>
      <w:r>
        <w:rPr>
          <w:rFonts w:asciiTheme="minorHAnsi" w:eastAsiaTheme="minorHAnsi" w:hAnsiTheme="minorHAnsi" w:cstheme="minorHAnsi"/>
          <w:sz w:val="22"/>
          <w:szCs w:val="22"/>
          <w:lang w:eastAsia="en-US"/>
        </w:rPr>
        <w:t xml:space="preserve"> kommen folgende Technologien zum Einsatz:</w:t>
      </w:r>
    </w:p>
    <w:p w14:paraId="6C3F7620" w14:textId="77777777" w:rsidR="001F0A58" w:rsidRPr="001F0A58" w:rsidRDefault="001F0A58" w:rsidP="001F0A58">
      <w:pPr>
        <w:pStyle w:val="berschrift2"/>
        <w:ind w:left="624" w:hanging="624"/>
      </w:pPr>
      <w:proofErr w:type="spellStart"/>
      <w:r w:rsidRPr="001F0A58">
        <w:t>Firebase</w:t>
      </w:r>
      <w:proofErr w:type="spellEnd"/>
      <w:r w:rsidRPr="001F0A58">
        <w:t xml:space="preserve"> Analytics</w:t>
      </w:r>
    </w:p>
    <w:p w14:paraId="59A39811" w14:textId="77777777" w:rsidR="001F0A58" w:rsidRDefault="001F0A58" w:rsidP="001F0A58">
      <w:pPr>
        <w:rPr>
          <w:rFonts w:cstheme="majorBidi"/>
          <w:szCs w:val="24"/>
        </w:rPr>
      </w:pPr>
      <w:r>
        <w:t xml:space="preserve">Wir nutzen den Analysedienst </w:t>
      </w:r>
      <w:proofErr w:type="spellStart"/>
      <w:r>
        <w:t>Firebase</w:t>
      </w:r>
      <w:proofErr w:type="spellEnd"/>
      <w:r>
        <w:t xml:space="preserve"> Analytics, um das Nutzerverhalten dieser App zu beobachten und auszuwerten. Dabei werden Kennungen (Werbe-IDs) verwendet, die vom Betriebssystem des Mobilgerätes ausgegeben werden und vom Nutzer zurückgesetzt werden können. Diese Werbe-IDs werden dazu genutzt Aktivitäten der Nutzer zu erfassen und für Werbezwecke zu nutzen.</w:t>
      </w:r>
    </w:p>
    <w:p w14:paraId="740DBA7C" w14:textId="77777777" w:rsidR="001F0A58" w:rsidRDefault="001F0A58" w:rsidP="001F0A58">
      <w:pPr>
        <w:pStyle w:val="StandardWeb"/>
        <w:shd w:val="clear" w:color="auto" w:fill="FFFFFF"/>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Beim Einsatz von </w:t>
      </w:r>
      <w:proofErr w:type="spellStart"/>
      <w:r>
        <w:rPr>
          <w:rFonts w:asciiTheme="minorHAnsi" w:eastAsiaTheme="minorHAnsi" w:hAnsiTheme="minorHAnsi" w:cstheme="minorHAnsi"/>
          <w:sz w:val="22"/>
          <w:szCs w:val="22"/>
          <w:lang w:eastAsia="en-US"/>
        </w:rPr>
        <w:t>Firebase</w:t>
      </w:r>
      <w:proofErr w:type="spellEnd"/>
      <w:r>
        <w:rPr>
          <w:rFonts w:asciiTheme="minorHAnsi" w:eastAsiaTheme="minorHAnsi" w:hAnsiTheme="minorHAnsi" w:cstheme="minorHAnsi"/>
          <w:sz w:val="22"/>
          <w:szCs w:val="22"/>
          <w:lang w:eastAsia="en-US"/>
        </w:rPr>
        <w:t xml:space="preserve"> Analytics in der Standardversion werden folgende Datentypen verarbeitet: Anzahl der Nutzer und Sitzungen, Sitzungsdauer, Betriebssysteme, Gerätemodelle, Region, erstmalige Starts, App-Ausführungen, App-Updates und In-App-Käufe.</w:t>
      </w:r>
    </w:p>
    <w:p w14:paraId="4DB81FFB" w14:textId="545695D6" w:rsidR="001F0A58" w:rsidRDefault="001F0A58" w:rsidP="001F0A58">
      <w:pPr>
        <w:pStyle w:val="StandardWeb"/>
        <w:shd w:val="clear" w:color="auto" w:fill="FFFFFF"/>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Eine vollständige Auflistung der in Google </w:t>
      </w:r>
      <w:proofErr w:type="spellStart"/>
      <w:r>
        <w:rPr>
          <w:rFonts w:asciiTheme="minorHAnsi" w:eastAsiaTheme="minorHAnsi" w:hAnsiTheme="minorHAnsi" w:cstheme="minorHAnsi"/>
          <w:sz w:val="22"/>
          <w:szCs w:val="22"/>
          <w:lang w:eastAsia="en-US"/>
        </w:rPr>
        <w:t>Firebase</w:t>
      </w:r>
      <w:proofErr w:type="spellEnd"/>
      <w:r>
        <w:rPr>
          <w:rFonts w:asciiTheme="minorHAnsi" w:eastAsiaTheme="minorHAnsi" w:hAnsiTheme="minorHAnsi" w:cstheme="minorHAnsi"/>
          <w:sz w:val="22"/>
          <w:szCs w:val="22"/>
          <w:lang w:eastAsia="en-US"/>
        </w:rPr>
        <w:t xml:space="preserve"> automatisch erfassten Ereignisse und Nutzereigenschaften finden Sie unter: </w:t>
      </w:r>
      <w:hyperlink r:id="rId14" w:history="1">
        <w:r>
          <w:rPr>
            <w:rStyle w:val="Hyperlink"/>
            <w:rFonts w:asciiTheme="minorHAnsi" w:eastAsiaTheme="minorHAnsi" w:hAnsiTheme="minorHAnsi" w:cstheme="minorHAnsi"/>
            <w:sz w:val="22"/>
            <w:szCs w:val="22"/>
            <w:lang w:eastAsia="en-US"/>
          </w:rPr>
          <w:t>https://support.google.com/firebase/answer/6318039</w:t>
        </w:r>
      </w:hyperlink>
      <w:r>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br/>
        <w:t>und unter:</w:t>
      </w:r>
      <w:r>
        <w:rPr>
          <w:rFonts w:asciiTheme="minorHAnsi" w:eastAsiaTheme="minorHAnsi" w:hAnsiTheme="minorHAnsi" w:cstheme="minorHAnsi"/>
          <w:sz w:val="22"/>
          <w:szCs w:val="22"/>
          <w:lang w:eastAsia="en-US"/>
        </w:rPr>
        <w:br/>
      </w:r>
      <w:hyperlink r:id="rId15" w:history="1">
        <w:r>
          <w:rPr>
            <w:rStyle w:val="Hyperlink"/>
            <w:rFonts w:asciiTheme="minorHAnsi" w:eastAsiaTheme="minorHAnsi" w:hAnsiTheme="minorHAnsi" w:cstheme="minorHAnsi"/>
            <w:sz w:val="22"/>
            <w:szCs w:val="22"/>
            <w:lang w:eastAsia="en-US"/>
          </w:rPr>
          <w:t>https://support.google.com/firebase/answer/6317486?hl=de</w:t>
        </w:r>
      </w:hyperlink>
    </w:p>
    <w:p w14:paraId="2BAFC09E" w14:textId="77777777" w:rsidR="001F0A58" w:rsidRDefault="001F0A58" w:rsidP="001F0A58">
      <w:pPr>
        <w:pStyle w:val="StandardWeb"/>
        <w:shd w:val="clear" w:color="auto" w:fill="FFFFFF"/>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Die Verarbeitung der personenbezogenen Daten durch </w:t>
      </w:r>
      <w:proofErr w:type="spellStart"/>
      <w:r>
        <w:rPr>
          <w:rFonts w:asciiTheme="minorHAnsi" w:eastAsiaTheme="minorHAnsi" w:hAnsiTheme="minorHAnsi" w:cstheme="minorHAnsi"/>
          <w:sz w:val="22"/>
          <w:szCs w:val="22"/>
          <w:lang w:eastAsia="en-US"/>
        </w:rPr>
        <w:t>Firebase</w:t>
      </w:r>
      <w:proofErr w:type="spellEnd"/>
      <w:r>
        <w:rPr>
          <w:rFonts w:asciiTheme="minorHAnsi" w:eastAsiaTheme="minorHAnsi" w:hAnsiTheme="minorHAnsi" w:cstheme="minorHAnsi"/>
          <w:sz w:val="22"/>
          <w:szCs w:val="22"/>
          <w:lang w:eastAsia="en-US"/>
        </w:rPr>
        <w:t xml:space="preserve"> Analytics erfolgt aufgrund einer Einwilligung gemäß Art. 6 Abs. 1 </w:t>
      </w:r>
      <w:proofErr w:type="spellStart"/>
      <w:r>
        <w:rPr>
          <w:rFonts w:asciiTheme="minorHAnsi" w:eastAsiaTheme="minorHAnsi" w:hAnsiTheme="minorHAnsi" w:cstheme="minorHAnsi"/>
          <w:sz w:val="22"/>
          <w:szCs w:val="22"/>
          <w:lang w:eastAsia="en-US"/>
        </w:rPr>
        <w:t>lit</w:t>
      </w:r>
      <w:proofErr w:type="spellEnd"/>
      <w:r>
        <w:rPr>
          <w:rFonts w:asciiTheme="minorHAnsi" w:eastAsiaTheme="minorHAnsi" w:hAnsiTheme="minorHAnsi" w:cstheme="minorHAnsi"/>
          <w:sz w:val="22"/>
          <w:szCs w:val="22"/>
          <w:lang w:eastAsia="en-US"/>
        </w:rPr>
        <w:t>. a DSGVO.</w:t>
      </w:r>
    </w:p>
    <w:p w14:paraId="107D3E79" w14:textId="77777777" w:rsidR="001F0A58" w:rsidRDefault="001F0A58" w:rsidP="001F0A58">
      <w:pPr>
        <w:pStyle w:val="StandardWeb"/>
        <w:shd w:val="clear" w:color="auto" w:fill="FFFFFF"/>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Sie können der Datenerhebung durch Google jederzeit mit Wirkung für die Zukunft widersprechen, indem Sie die Datenerhebung für </w:t>
      </w:r>
      <w:proofErr w:type="spellStart"/>
      <w:r>
        <w:rPr>
          <w:rFonts w:asciiTheme="minorHAnsi" w:eastAsiaTheme="minorHAnsi" w:hAnsiTheme="minorHAnsi" w:cstheme="minorHAnsi"/>
          <w:sz w:val="22"/>
          <w:szCs w:val="22"/>
          <w:lang w:eastAsia="en-US"/>
        </w:rPr>
        <w:t>Firebase</w:t>
      </w:r>
      <w:proofErr w:type="spellEnd"/>
      <w:r>
        <w:rPr>
          <w:rFonts w:asciiTheme="minorHAnsi" w:eastAsiaTheme="minorHAnsi" w:hAnsiTheme="minorHAnsi" w:cstheme="minorHAnsi"/>
          <w:sz w:val="22"/>
          <w:szCs w:val="22"/>
          <w:lang w:eastAsia="en-US"/>
        </w:rPr>
        <w:t xml:space="preserve"> Analytics in den Einstellungen der App deaktivieren oder die Nutzung der Werbe-ID in den Geräteeinstellungen Ihres Mobilgerätes beschränkt.</w:t>
      </w:r>
    </w:p>
    <w:p w14:paraId="2FD26FF7" w14:textId="77777777" w:rsidR="001F0A58" w:rsidRDefault="001F0A58" w:rsidP="001F0A58">
      <w:pPr>
        <w:pStyle w:val="StandardWeb"/>
        <w:shd w:val="clear" w:color="auto" w:fill="FFFFFF"/>
        <w:textAlignment w:val="baseline"/>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Im Rahmen der Nutzung von </w:t>
      </w:r>
      <w:proofErr w:type="spellStart"/>
      <w:r>
        <w:rPr>
          <w:rFonts w:asciiTheme="minorHAnsi" w:eastAsiaTheme="minorHAnsi" w:hAnsiTheme="minorHAnsi" w:cstheme="minorHAnsi"/>
          <w:sz w:val="22"/>
          <w:szCs w:val="22"/>
          <w:lang w:eastAsia="en-US"/>
        </w:rPr>
        <w:t>Firebase</w:t>
      </w:r>
      <w:proofErr w:type="spellEnd"/>
      <w:r>
        <w:rPr>
          <w:rFonts w:asciiTheme="minorHAnsi" w:eastAsiaTheme="minorHAnsi" w:hAnsiTheme="minorHAnsi" w:cstheme="minorHAnsi"/>
          <w:sz w:val="22"/>
          <w:szCs w:val="22"/>
          <w:lang w:eastAsia="en-US"/>
        </w:rPr>
        <w:t xml:space="preserve"> Analytics ist nicht auszuschließen, dass verarbeitete Daten auch in die USA übertragen werden.</w:t>
      </w:r>
    </w:p>
    <w:p w14:paraId="4774063B" w14:textId="4E3AE762" w:rsidR="00707DCA" w:rsidRDefault="001F0A58" w:rsidP="00C57140">
      <w:pPr>
        <w:pStyle w:val="StandardWeb"/>
        <w:shd w:val="clear" w:color="auto" w:fill="FFFFFF"/>
        <w:textAlignment w:val="baseline"/>
      </w:pPr>
      <w:r>
        <w:rPr>
          <w:rFonts w:asciiTheme="minorHAnsi" w:eastAsiaTheme="minorHAnsi" w:hAnsiTheme="minorHAnsi" w:cstheme="minorHAnsi"/>
          <w:sz w:val="22"/>
          <w:szCs w:val="22"/>
          <w:lang w:eastAsia="en-US"/>
        </w:rPr>
        <w:t xml:space="preserve">Weitere Informationen zum Datenschutz bei Google </w:t>
      </w:r>
      <w:proofErr w:type="spellStart"/>
      <w:r>
        <w:rPr>
          <w:rFonts w:asciiTheme="minorHAnsi" w:eastAsiaTheme="minorHAnsi" w:hAnsiTheme="minorHAnsi" w:cstheme="minorHAnsi"/>
          <w:sz w:val="22"/>
          <w:szCs w:val="22"/>
          <w:lang w:eastAsia="en-US"/>
        </w:rPr>
        <w:t>Firebase</w:t>
      </w:r>
      <w:proofErr w:type="spellEnd"/>
      <w:r>
        <w:rPr>
          <w:rFonts w:asciiTheme="minorHAnsi" w:eastAsiaTheme="minorHAnsi" w:hAnsiTheme="minorHAnsi" w:cstheme="minorHAnsi"/>
          <w:sz w:val="22"/>
          <w:szCs w:val="22"/>
          <w:lang w:eastAsia="en-US"/>
        </w:rPr>
        <w:t xml:space="preserve"> finden Sie unter: </w:t>
      </w:r>
      <w:hyperlink r:id="rId16" w:history="1">
        <w:r>
          <w:rPr>
            <w:rStyle w:val="Hyperlink"/>
            <w:rFonts w:asciiTheme="minorHAnsi" w:eastAsiaTheme="majorEastAsia" w:hAnsiTheme="minorHAnsi" w:cstheme="minorHAnsi"/>
            <w:sz w:val="22"/>
            <w:szCs w:val="22"/>
            <w:lang w:eastAsia="en-US"/>
          </w:rPr>
          <w:t>https://firebase.google.com/support/privacy/</w:t>
        </w:r>
      </w:hyperlink>
    </w:p>
    <w:p w14:paraId="2863A4BE" w14:textId="77777777" w:rsidR="00707DCA" w:rsidRDefault="00707DCA" w:rsidP="00707DCA">
      <w:pPr>
        <w:pStyle w:val="berschrift2"/>
      </w:pPr>
      <w:r>
        <w:t>Microsoft Azure</w:t>
      </w:r>
    </w:p>
    <w:p w14:paraId="30DF4AAE" w14:textId="62DA33C9" w:rsidR="001663DD" w:rsidRDefault="001663DD" w:rsidP="001663DD">
      <w:r>
        <w:t xml:space="preserve">Wir nutzen für unsere </w:t>
      </w:r>
      <w:r w:rsidR="0090367F">
        <w:t>App</w:t>
      </w:r>
      <w:r>
        <w:t xml:space="preserve"> den Cloud-Anbieter </w:t>
      </w:r>
      <w:proofErr w:type="spellStart"/>
      <w:r>
        <w:t>Mircosoft</w:t>
      </w:r>
      <w:proofErr w:type="spellEnd"/>
      <w:r>
        <w:t xml:space="preserve"> Azure Cloud. Die von Ihnen im Rahmen des Besuchs unseres Webauftritts übermittelten personenbezogenen Daten werden daher in unserem Auftrag durch Microsoft </w:t>
      </w:r>
      <w:proofErr w:type="spellStart"/>
      <w:r>
        <w:t>Cooperation</w:t>
      </w:r>
      <w:proofErr w:type="spellEnd"/>
      <w:r>
        <w:t xml:space="preserve"> /MS Azure Cloud) verarbeitet.</w:t>
      </w:r>
    </w:p>
    <w:p w14:paraId="0140BF9E" w14:textId="77777777" w:rsidR="001663DD" w:rsidRDefault="001663DD" w:rsidP="001663DD">
      <w:r>
        <w:t>Unser Webserver wird durch</w:t>
      </w:r>
    </w:p>
    <w:p w14:paraId="05F78173" w14:textId="4B782255" w:rsidR="001663DD" w:rsidRPr="000E654A" w:rsidRDefault="001663DD" w:rsidP="001663DD">
      <w:r w:rsidRPr="000E654A">
        <w:t>Microsoft Corporation</w:t>
      </w:r>
      <w:r w:rsidRPr="000E654A">
        <w:br/>
      </w:r>
      <w:proofErr w:type="spellStart"/>
      <w:r w:rsidRPr="000E654A">
        <w:t>One</w:t>
      </w:r>
      <w:proofErr w:type="spellEnd"/>
      <w:r w:rsidRPr="000E654A">
        <w:t xml:space="preserve"> Microsoft Way</w:t>
      </w:r>
      <w:r w:rsidRPr="000E654A">
        <w:br/>
      </w:r>
      <w:r w:rsidRPr="000E654A">
        <w:lastRenderedPageBreak/>
        <w:t>Redmond, WA 98052-6399</w:t>
      </w:r>
      <w:r w:rsidRPr="000E654A">
        <w:br/>
        <w:t>USA</w:t>
      </w:r>
    </w:p>
    <w:p w14:paraId="032DD789" w14:textId="77777777" w:rsidR="001663DD" w:rsidRDefault="001663DD" w:rsidP="001663DD">
      <w:r>
        <w:t>betrieben.</w:t>
      </w:r>
    </w:p>
    <w:p w14:paraId="10B247D3" w14:textId="77777777" w:rsidR="001663DD" w:rsidRDefault="001663DD" w:rsidP="001663DD">
      <w:r>
        <w:t>Deutschlandzentrale:</w:t>
      </w:r>
    </w:p>
    <w:p w14:paraId="4F874C18" w14:textId="669B2BF7" w:rsidR="001663DD" w:rsidRPr="001663DD" w:rsidRDefault="001663DD" w:rsidP="001663DD">
      <w:r>
        <w:t>Microsoft Deutschland GmbH</w:t>
      </w:r>
      <w:r>
        <w:br/>
        <w:t>Walter-Gropius-Straße 5</w:t>
      </w:r>
      <w:r>
        <w:br/>
      </w:r>
      <w:r w:rsidRPr="001663DD">
        <w:t>80807 München.</w:t>
      </w:r>
    </w:p>
    <w:p w14:paraId="147F1B13" w14:textId="77777777" w:rsidR="001663DD" w:rsidRPr="001663DD" w:rsidRDefault="001663DD" w:rsidP="001663DD">
      <w:pPr>
        <w:rPr>
          <w:lang w:val="en-US"/>
        </w:rPr>
      </w:pPr>
      <w:r w:rsidRPr="001663DD">
        <w:rPr>
          <w:lang w:val="en-US"/>
        </w:rPr>
        <w:t>Europazentrale:</w:t>
      </w:r>
    </w:p>
    <w:p w14:paraId="4F373911" w14:textId="44F550C0" w:rsidR="001663DD" w:rsidRPr="001663DD" w:rsidRDefault="001663DD" w:rsidP="001663DD">
      <w:pPr>
        <w:rPr>
          <w:lang w:val="en-US"/>
        </w:rPr>
      </w:pPr>
      <w:r w:rsidRPr="001663DD">
        <w:rPr>
          <w:lang w:val="en-US"/>
        </w:rPr>
        <w:t>Microsoft Ireland Operations Limited</w:t>
      </w:r>
      <w:r>
        <w:rPr>
          <w:lang w:val="en-US"/>
        </w:rPr>
        <w:br/>
      </w:r>
      <w:r w:rsidRPr="001663DD">
        <w:rPr>
          <w:lang w:val="en-US"/>
        </w:rPr>
        <w:t>One Microsoft Place,</w:t>
      </w:r>
      <w:r>
        <w:rPr>
          <w:lang w:val="en-US"/>
        </w:rPr>
        <w:br/>
      </w:r>
      <w:r w:rsidRPr="001663DD">
        <w:rPr>
          <w:lang w:val="en-US"/>
        </w:rPr>
        <w:t xml:space="preserve">South County Business Park, </w:t>
      </w:r>
      <w:proofErr w:type="spellStart"/>
      <w:r w:rsidRPr="001663DD">
        <w:rPr>
          <w:lang w:val="en-US"/>
        </w:rPr>
        <w:t>Leopardstown</w:t>
      </w:r>
      <w:proofErr w:type="spellEnd"/>
      <w:r w:rsidRPr="001663DD">
        <w:rPr>
          <w:lang w:val="en-US"/>
        </w:rPr>
        <w:t>,</w:t>
      </w:r>
      <w:r>
        <w:rPr>
          <w:lang w:val="en-US"/>
        </w:rPr>
        <w:br/>
      </w:r>
      <w:r w:rsidRPr="001663DD">
        <w:rPr>
          <w:lang w:val="en-US"/>
        </w:rPr>
        <w:t>Dublin 18 D18 P521</w:t>
      </w:r>
    </w:p>
    <w:p w14:paraId="149518C5" w14:textId="77777777" w:rsidR="001663DD" w:rsidRDefault="001663DD" w:rsidP="001663DD">
      <w:r>
        <w:t>Datenbanken werden auf Servern innerhalb der Mitgliedsstaaten der EU bereitgestellt.</w:t>
      </w:r>
    </w:p>
    <w:p w14:paraId="6794BBE4" w14:textId="5178B280" w:rsidR="001663DD" w:rsidRDefault="001663DD" w:rsidP="001663DD">
      <w:r>
        <w:t xml:space="preserve">Im Übrigen gelten hier die Standardvertragsklauseln zwischen COSMEMA und der Microsoft </w:t>
      </w:r>
      <w:proofErr w:type="spellStart"/>
      <w:r>
        <w:t>Cooperation</w:t>
      </w:r>
      <w:proofErr w:type="spellEnd"/>
      <w:r>
        <w:t xml:space="preserve"> für jegliche Datenübermittlung in die USA aufgrund der Entscheidung des</w:t>
      </w:r>
      <w:r>
        <w:br/>
        <w:t>Europäischen Gerichtshofs vom 16.07.2020 (EuGH, 16.7.2020 -C-311/18 "Schrems II"), soweit dies erforderlich ist, um ein angemessenes Datenschutzniveau zu gewährleisten.</w:t>
      </w:r>
    </w:p>
    <w:p w14:paraId="20FB6701" w14:textId="207D4E1F" w:rsidR="001663DD" w:rsidRDefault="001663DD" w:rsidP="001663DD">
      <w:r>
        <w:t>Weitere Informationen zu Sicherheit und weiteren technischen und organisatorischen Maßnahmen (</w:t>
      </w:r>
      <w:proofErr w:type="spellStart"/>
      <w:proofErr w:type="gramStart"/>
      <w:r>
        <w:t>TOM`s</w:t>
      </w:r>
      <w:proofErr w:type="spellEnd"/>
      <w:proofErr w:type="gramEnd"/>
      <w:r>
        <w:t>) der Microsoft Cloud finden Sie unter</w:t>
      </w:r>
    </w:p>
    <w:p w14:paraId="67AB5D0A" w14:textId="6CD3BAE2" w:rsidR="001663DD" w:rsidRDefault="001663DD" w:rsidP="001663DD">
      <w:hyperlink r:id="rId17" w:history="1">
        <w:r w:rsidRPr="00F9077E">
          <w:rPr>
            <w:rStyle w:val="Hyperlink"/>
          </w:rPr>
          <w:t>https://azure.microsoft.com/de-de/explore/trusted-cloud/</w:t>
        </w:r>
      </w:hyperlink>
      <w:r>
        <w:t xml:space="preserve"> </w:t>
      </w:r>
    </w:p>
    <w:p w14:paraId="341D3402" w14:textId="77777777" w:rsidR="001663DD" w:rsidRDefault="001663DD" w:rsidP="001663DD">
      <w:r>
        <w:t>und</w:t>
      </w:r>
    </w:p>
    <w:p w14:paraId="1383C99D" w14:textId="44CB6FCC" w:rsidR="003826D3" w:rsidRDefault="001663DD" w:rsidP="001663DD">
      <w:hyperlink r:id="rId18" w:history="1">
        <w:r w:rsidRPr="00F9077E">
          <w:rPr>
            <w:rStyle w:val="Hyperlink"/>
          </w:rPr>
          <w:t>https://www.microsoft.com/de-DE/trust-center</w:t>
        </w:r>
      </w:hyperlink>
      <w:r>
        <w:t xml:space="preserve"> </w:t>
      </w:r>
    </w:p>
    <w:p w14:paraId="10AF48FD" w14:textId="69A8DFBE" w:rsidR="00C57140" w:rsidRDefault="00C57140" w:rsidP="002938E4">
      <w:pPr>
        <w:pStyle w:val="berschrift2"/>
      </w:pPr>
      <w:r>
        <w:t>Registrierung</w:t>
      </w:r>
    </w:p>
    <w:p w14:paraId="7631FF46" w14:textId="2499595C" w:rsidR="00801B89" w:rsidRDefault="00801B89" w:rsidP="00801B89">
      <w:r>
        <w:t>Um sich in unserem Anmeldungsbereich zu registrieren, müssen Sie uns personenbezogene Daten mitteilen. Ohne Registrierung ist das Veröffentlichen von Beiträgen auf www.heimat-info.de nicht möglich. Im Rahmen der Registrierung erheben wir folgende Pflichtangaben: Name, Vorname und Ihre E-Mail-Adresse.</w:t>
      </w:r>
    </w:p>
    <w:p w14:paraId="65C5A3C6" w14:textId="46D53D81" w:rsidR="00801B89" w:rsidRDefault="00801B89" w:rsidP="00801B89">
      <w:r>
        <w:t xml:space="preserve">Die Erhebung dieser Daten erfolgt, um Sie als Nutzer erkenntlich zu machen und Ihnen ein Profil einzurichten. Zusammen mit einem von Ihnen frei wählbaren Passwort können Sie später auf Ihr Profil zugreifen und Beiträge veröffentlichen. Damit können Sie das Angebot der </w:t>
      </w:r>
      <w:r w:rsidR="0090367F">
        <w:t>App</w:t>
      </w:r>
      <w:r>
        <w:t xml:space="preserve"> vollständig nutzen.</w:t>
      </w:r>
    </w:p>
    <w:p w14:paraId="39CD0CFF" w14:textId="1B1D4F5D" w:rsidR="00801B89" w:rsidRDefault="00801B89" w:rsidP="00801B89">
      <w:r>
        <w:t xml:space="preserve">Weitere freiwillige Angaben werden gegebenenfalls später im Rahmen Ihrer Registrierung abgefragt, z.B. Ihre </w:t>
      </w:r>
      <w:r w:rsidR="00347EBC">
        <w:t>E-Mail-</w:t>
      </w:r>
      <w:r>
        <w:t>Adresse, Anschrift oder Profilbild im Rahmen des Vereinsprofils zum Ermöglichen der Kontaktaufnahme Ihrer Mitbürger. Wenn diese freiwilligen Angaben nicht gemacht werden, entstehen dadurch keine Nachteile für Sie. Die Nutzung einzelner Dienste kann dadurch jedoch nur eingeschränkt oder nicht möglich sein.</w:t>
      </w:r>
    </w:p>
    <w:p w14:paraId="4617B653" w14:textId="5B8A7007" w:rsidR="00801B89" w:rsidRDefault="00801B89" w:rsidP="00801B89">
      <w:r>
        <w:t xml:space="preserve">Durch eine Registrierung auf der Internetseite des für die Verarbeitung Verantwortlichen wird ferner die vom Internet-Service-Provider (ISP) der betroffenen Person vergebene IP-Adresse, das Datum sowie die Uhrzeit der Registrierung gespeichert. Die Speicherung dieser Daten erfolgt vor dem Hintergrund, dass nur so der Missbrauch unserer Dienste verhindert werden kann, und diese Daten </w:t>
      </w:r>
      <w:r>
        <w:lastRenderedPageBreak/>
        <w:t>im Bedarfsfall ermöglichen, begangene Straftaten aufzuklären. Insofern ist die Speicherung dieser Daten zur Absicherung des für die Verarbeitung Verantwortlichen erforderlich. Eine Weitergabe dieser Daten an Dritte erfolgt grundsätzlich nicht, sofern keine gesetzliche Pflicht zur Weitergabe besteht oder die Weitergabe der Strafverfolgung dient.</w:t>
      </w:r>
    </w:p>
    <w:p w14:paraId="074E574C" w14:textId="76C172D2" w:rsidR="00801B89" w:rsidRDefault="00801B89" w:rsidP="00801B89">
      <w:r>
        <w:t>Die Registrierung der betroffenen Person unter freiwilliger Angabe personenbezogener Daten dient dem für die Verarbeitung Verantwortlichen dazu, der betroffenen Person Inhalte oder Leistungen anzubieten, die aufgrund der Natur der Sache nur registrierten Benutzern angeboten werden können. Registrierten Personen steht die Möglichkeit frei, die bei der Registrierung angegebenen personenbezogenen Daten jederzeit abzuändern oder vollständig aus dem Datenbestand des für die Verarbeitung Verantwortlichen löschen zu lassen.</w:t>
      </w:r>
    </w:p>
    <w:p w14:paraId="6377A20C" w14:textId="77777777" w:rsidR="00801B89" w:rsidRDefault="00801B89" w:rsidP="00801B89">
      <w:r>
        <w:t>Sie verpflichten sich, die persönlichen Zugangsdaten vertraulich zu behandeln und keinem unbefugten Dritten zugänglich zu machen. Wir können keine Haftung für missbräuchlich verwendete Passwörter übernehmen, es sei denn, wir hätten den Missbrauch zu vertreten.</w:t>
      </w:r>
    </w:p>
    <w:p w14:paraId="216B305E" w14:textId="17268050" w:rsidR="00C57140" w:rsidRPr="00C57140" w:rsidRDefault="00801B89" w:rsidP="00801B89">
      <w:r>
        <w:t xml:space="preserve">Mit der Funktion „angemeldet bleiben“ möchten wir Ihnen den Besuch unserer </w:t>
      </w:r>
      <w:r w:rsidR="0090367F">
        <w:t>App</w:t>
      </w:r>
      <w:r>
        <w:t xml:space="preserve"> so angenehm wie möglich gestalten. Diese Funktion ermöglicht Ihnen die Nutzung unserer Dienste, ohne sich jedes Mal erneut einloggen zu müssen. Aus Sicherheitsgründen werden Sie jedoch nochmals zur Eingabe Ihres Passworts aufgefordert, wenn beispielsweise Ihre persönlichen Daten geändert werden sollen oder Sie eine Bestellung aufgeben möchten. Wir empfehlen Ihnen, diese Funktion nicht zu nutzen, wenn der Computer von mehreren Benutzern verwendet wird. Wir weisen darauf hin, dass die Funktion „angemeldet bleiben“ nicht verfügbar ist, wenn Sie eine Einstellung verwenden, die gespeicherte Cookies nach jeder Session automatisch löscht.</w:t>
      </w:r>
      <w:r>
        <w:br/>
      </w:r>
    </w:p>
    <w:p w14:paraId="01191EDA" w14:textId="77777777" w:rsidR="00784A89" w:rsidRPr="00D43047" w:rsidRDefault="00784A89" w:rsidP="00784A89">
      <w:pPr>
        <w:pStyle w:val="berschrift1"/>
        <w:rPr>
          <w:rFonts w:cstheme="minorHAnsi"/>
        </w:rPr>
      </w:pPr>
      <w:bookmarkStart w:id="0" w:name="_Toc4149196"/>
      <w:r w:rsidRPr="00D43047">
        <w:rPr>
          <w:rFonts w:cstheme="minorHAnsi"/>
        </w:rPr>
        <w:t>Hinweis zur Datenschutzerklärung</w:t>
      </w:r>
      <w:bookmarkEnd w:id="0"/>
    </w:p>
    <w:p w14:paraId="3BC13F80" w14:textId="77777777" w:rsidR="00784A89" w:rsidRPr="00E363B8" w:rsidRDefault="00784A89" w:rsidP="00784A89">
      <w:pPr>
        <w:rPr>
          <w:rFonts w:cstheme="minorHAnsi"/>
        </w:rPr>
      </w:pPr>
      <w:r w:rsidRPr="00D43047">
        <w:rPr>
          <w:rFonts w:cstheme="minorHAnsi"/>
        </w:rPr>
        <w:t xml:space="preserve">Soweit nichts anderes geregelt ist, unterliegt die Nutzung sämtlicher Informationen, die wir über Sie </w:t>
      </w:r>
      <w:r w:rsidRPr="00E363B8">
        <w:rPr>
          <w:rFonts w:cstheme="minorHAnsi"/>
        </w:rPr>
        <w:t>haben, dieser Datenschutzerklärung.</w:t>
      </w:r>
    </w:p>
    <w:p w14:paraId="7FADF514" w14:textId="77777777" w:rsidR="00784A89" w:rsidRPr="00E363B8" w:rsidRDefault="00784A89" w:rsidP="00784A89">
      <w:pPr>
        <w:rPr>
          <w:rFonts w:cstheme="minorHAnsi"/>
        </w:rPr>
      </w:pPr>
      <w:r w:rsidRPr="00E363B8">
        <w:rPr>
          <w:rFonts w:cstheme="minorHAnsi"/>
        </w:rPr>
        <w:t>Die Kommune behält es sich vor, diese Datenschutzerklärung den erforderlichen Sicherheitsmaßnahmen entsprechend der technologischen Entwicklung fortlaufend anzupassen, und wird etwaige Änderungen an dieser Stelle bekannt geben.</w:t>
      </w:r>
    </w:p>
    <w:p w14:paraId="46842142" w14:textId="49914FC2" w:rsidR="00784A89" w:rsidRPr="007C1D39" w:rsidRDefault="00784A89" w:rsidP="00784A89">
      <w:pPr>
        <w:rPr>
          <w:rFonts w:cstheme="minorHAnsi"/>
        </w:rPr>
      </w:pPr>
      <w:r w:rsidRPr="00E363B8">
        <w:rPr>
          <w:rFonts w:cstheme="minorHAnsi"/>
        </w:rPr>
        <w:t xml:space="preserve">Stand: </w:t>
      </w:r>
      <w:r w:rsidR="00793345">
        <w:rPr>
          <w:rFonts w:cstheme="minorHAnsi"/>
        </w:rPr>
        <w:t>Juni</w:t>
      </w:r>
      <w:r w:rsidRPr="00E363B8">
        <w:rPr>
          <w:rFonts w:cstheme="minorHAnsi"/>
        </w:rPr>
        <w:t xml:space="preserve"> </w:t>
      </w:r>
      <w:r w:rsidR="00E363B8" w:rsidRPr="00E363B8">
        <w:rPr>
          <w:rFonts w:cstheme="minorHAnsi"/>
        </w:rPr>
        <w:t>202</w:t>
      </w:r>
      <w:r w:rsidR="00793345">
        <w:rPr>
          <w:rFonts w:cstheme="minorHAnsi"/>
        </w:rPr>
        <w:t>6</w:t>
      </w:r>
      <w:r w:rsidR="000E654A">
        <w:rPr>
          <w:rFonts w:cstheme="minorHAnsi"/>
        </w:rPr>
        <w:br/>
      </w:r>
    </w:p>
    <w:p w14:paraId="55FCAFCD" w14:textId="4DFB8BCC" w:rsidR="00784A89" w:rsidRPr="00E363B8" w:rsidRDefault="00784A89" w:rsidP="00784A89">
      <w:pPr>
        <w:pStyle w:val="berschrift1"/>
        <w:rPr>
          <w:rFonts w:cstheme="minorHAnsi"/>
        </w:rPr>
      </w:pPr>
      <w:bookmarkStart w:id="1" w:name="_Toc4149197"/>
      <w:r w:rsidRPr="00E363B8">
        <w:rPr>
          <w:rFonts w:cstheme="minorHAnsi"/>
        </w:rPr>
        <w:t>Weitere Hinweise</w:t>
      </w:r>
      <w:bookmarkEnd w:id="1"/>
      <w:r w:rsidRPr="00E363B8">
        <w:rPr>
          <w:rFonts w:cstheme="minorHAnsi"/>
        </w:rPr>
        <w:t xml:space="preserve"> </w:t>
      </w:r>
    </w:p>
    <w:p w14:paraId="59F1289B" w14:textId="3C3B6C0E" w:rsidR="00784A89" w:rsidRPr="00E363B8" w:rsidRDefault="00784A89" w:rsidP="00784A89">
      <w:pPr>
        <w:pStyle w:val="berschrift2"/>
        <w:rPr>
          <w:rFonts w:cstheme="minorHAnsi"/>
        </w:rPr>
      </w:pPr>
      <w:bookmarkStart w:id="2" w:name="_Toc4149198"/>
      <w:r w:rsidRPr="00E363B8">
        <w:rPr>
          <w:rFonts w:cstheme="minorHAnsi"/>
        </w:rPr>
        <w:t>Technische und organisatorische Maßnahmen</w:t>
      </w:r>
      <w:bookmarkEnd w:id="2"/>
    </w:p>
    <w:p w14:paraId="13AFBA0C" w14:textId="77777777" w:rsidR="00784A89" w:rsidRPr="00E363B8" w:rsidRDefault="00784A89" w:rsidP="00784A89">
      <w:pPr>
        <w:spacing w:line="240" w:lineRule="auto"/>
        <w:rPr>
          <w:rFonts w:cstheme="minorHAnsi"/>
        </w:rPr>
      </w:pPr>
      <w:r w:rsidRPr="00E363B8">
        <w:rPr>
          <w:rFonts w:cstheme="minorHAnsi"/>
        </w:rPr>
        <w:t>Die Kommune hat technische und organisatorische Maßnahmen ergriffen, um Ihre Daten vor Verlust, Zerstörung oder unberechtigtem Zugriff zu schützen.</w:t>
      </w:r>
    </w:p>
    <w:p w14:paraId="57811BE0" w14:textId="77777777" w:rsidR="00784A89" w:rsidRPr="00E363B8" w:rsidRDefault="00784A89" w:rsidP="00784A89">
      <w:pPr>
        <w:spacing w:line="240" w:lineRule="auto"/>
        <w:rPr>
          <w:rFonts w:cstheme="minorHAnsi"/>
        </w:rPr>
      </w:pPr>
      <w:r w:rsidRPr="00E363B8">
        <w:rPr>
          <w:rFonts w:cstheme="minorHAnsi"/>
        </w:rPr>
        <w:t>Zudem werden sowohl die Beschäftigten der Kommune als auch etwaige Dienstleistungs-unternehmen zur Verschwiegenheit und zur Einhaltung der datenschutzrechtlichen Bestimmungen verpflichtet.</w:t>
      </w:r>
    </w:p>
    <w:p w14:paraId="2E3B74C7" w14:textId="77777777" w:rsidR="00AE71FF" w:rsidRPr="00E363B8" w:rsidRDefault="00AE71FF" w:rsidP="00F05BD6"/>
    <w:sectPr w:rsidR="00AE71FF" w:rsidRPr="00E363B8" w:rsidSect="00784A8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8C92" w14:textId="77777777" w:rsidR="00E55936" w:rsidRDefault="00E55936" w:rsidP="00B84279">
      <w:pPr>
        <w:spacing w:after="0" w:line="240" w:lineRule="auto"/>
      </w:pPr>
      <w:r>
        <w:separator/>
      </w:r>
    </w:p>
  </w:endnote>
  <w:endnote w:type="continuationSeparator" w:id="0">
    <w:p w14:paraId="0F7FC4F9" w14:textId="77777777" w:rsidR="00E55936" w:rsidRDefault="00E55936" w:rsidP="00B84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A00B8" w14:textId="77777777" w:rsidR="00E55936" w:rsidRDefault="00E55936" w:rsidP="00B84279">
      <w:pPr>
        <w:spacing w:after="0" w:line="240" w:lineRule="auto"/>
      </w:pPr>
      <w:r>
        <w:separator/>
      </w:r>
    </w:p>
  </w:footnote>
  <w:footnote w:type="continuationSeparator" w:id="0">
    <w:p w14:paraId="2EC276F4" w14:textId="77777777" w:rsidR="00E55936" w:rsidRDefault="00E55936" w:rsidP="00B842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8219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1894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08FF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0E6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E2BB0C"/>
    <w:lvl w:ilvl="0">
      <w:start w:val="1"/>
      <w:numFmt w:val="bullet"/>
      <w:lvlText w:val=""/>
      <w:lvlJc w:val="left"/>
      <w:pPr>
        <w:ind w:left="1492" w:hanging="360"/>
      </w:pPr>
      <w:rPr>
        <w:rFonts w:ascii="Wingdings" w:hAnsi="Wingdings" w:hint="default"/>
      </w:rPr>
    </w:lvl>
  </w:abstractNum>
  <w:abstractNum w:abstractNumId="5" w15:restartNumberingAfterBreak="0">
    <w:nsid w:val="FFFFFF81"/>
    <w:multiLevelType w:val="singleLevel"/>
    <w:tmpl w:val="9DFA21D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699869BA"/>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4C9A1D38"/>
    <w:lvl w:ilvl="0">
      <w:start w:val="1"/>
      <w:numFmt w:val="bullet"/>
      <w:lvlText w:val=""/>
      <w:lvlJc w:val="left"/>
      <w:pPr>
        <w:ind w:left="643" w:hanging="360"/>
      </w:pPr>
      <w:rPr>
        <w:rFonts w:ascii="Wingdings" w:hAnsi="Wingdings" w:hint="default"/>
      </w:rPr>
    </w:lvl>
  </w:abstractNum>
  <w:abstractNum w:abstractNumId="8" w15:restartNumberingAfterBreak="0">
    <w:nsid w:val="FFFFFF88"/>
    <w:multiLevelType w:val="singleLevel"/>
    <w:tmpl w:val="BEB4A3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1A0686"/>
    <w:lvl w:ilvl="0">
      <w:start w:val="1"/>
      <w:numFmt w:val="bullet"/>
      <w:lvlText w:val=""/>
      <w:lvlJc w:val="left"/>
      <w:pPr>
        <w:ind w:left="360" w:hanging="360"/>
      </w:pPr>
      <w:rPr>
        <w:rFonts w:ascii="Wingdings" w:hAnsi="Wingdings" w:hint="default"/>
      </w:rPr>
    </w:lvl>
  </w:abstractNum>
  <w:abstractNum w:abstractNumId="10" w15:restartNumberingAfterBreak="0">
    <w:nsid w:val="066D38F2"/>
    <w:multiLevelType w:val="hybridMultilevel"/>
    <w:tmpl w:val="A20073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B6F5C28"/>
    <w:multiLevelType w:val="hybridMultilevel"/>
    <w:tmpl w:val="553A01A0"/>
    <w:lvl w:ilvl="0" w:tplc="9D16DD1C">
      <w:start w:val="1"/>
      <w:numFmt w:val="decimal"/>
      <w:pStyle w:val="Anhang1"/>
      <w:lvlText w:val="A.%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C02569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1C5E7708"/>
    <w:multiLevelType w:val="hybridMultilevel"/>
    <w:tmpl w:val="71ECF2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EB428D"/>
    <w:multiLevelType w:val="hybridMultilevel"/>
    <w:tmpl w:val="BC964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BFE235E"/>
    <w:multiLevelType w:val="hybridMultilevel"/>
    <w:tmpl w:val="25BCEA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9457642">
    <w:abstractNumId w:val="12"/>
  </w:num>
  <w:num w:numId="2" w16cid:durableId="1871188852">
    <w:abstractNumId w:val="9"/>
  </w:num>
  <w:num w:numId="3" w16cid:durableId="28336957">
    <w:abstractNumId w:val="7"/>
  </w:num>
  <w:num w:numId="4" w16cid:durableId="31003639">
    <w:abstractNumId w:val="6"/>
  </w:num>
  <w:num w:numId="5" w16cid:durableId="1251889053">
    <w:abstractNumId w:val="5"/>
  </w:num>
  <w:num w:numId="6" w16cid:durableId="918561077">
    <w:abstractNumId w:val="4"/>
  </w:num>
  <w:num w:numId="7" w16cid:durableId="1673023934">
    <w:abstractNumId w:val="8"/>
  </w:num>
  <w:num w:numId="8" w16cid:durableId="266036638">
    <w:abstractNumId w:val="3"/>
  </w:num>
  <w:num w:numId="9" w16cid:durableId="161624469">
    <w:abstractNumId w:val="2"/>
  </w:num>
  <w:num w:numId="10" w16cid:durableId="1523738953">
    <w:abstractNumId w:val="1"/>
  </w:num>
  <w:num w:numId="11" w16cid:durableId="494760831">
    <w:abstractNumId w:val="0"/>
  </w:num>
  <w:num w:numId="12" w16cid:durableId="922953274">
    <w:abstractNumId w:val="11"/>
  </w:num>
  <w:num w:numId="13" w16cid:durableId="362677087">
    <w:abstractNumId w:val="10"/>
  </w:num>
  <w:num w:numId="14" w16cid:durableId="1435511987">
    <w:abstractNumId w:val="15"/>
  </w:num>
  <w:num w:numId="15" w16cid:durableId="456871130">
    <w:abstractNumId w:val="13"/>
  </w:num>
  <w:num w:numId="16" w16cid:durableId="1901135181">
    <w:abstractNumId w:val="14"/>
  </w:num>
  <w:num w:numId="17" w16cid:durableId="8517998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CD"/>
    <w:rsid w:val="00012601"/>
    <w:rsid w:val="000D7ADB"/>
    <w:rsid w:val="000E654A"/>
    <w:rsid w:val="000E6B19"/>
    <w:rsid w:val="00135E58"/>
    <w:rsid w:val="00136DC3"/>
    <w:rsid w:val="00150745"/>
    <w:rsid w:val="00154AD2"/>
    <w:rsid w:val="001663DD"/>
    <w:rsid w:val="00177BEC"/>
    <w:rsid w:val="001C3E1C"/>
    <w:rsid w:val="001F0A58"/>
    <w:rsid w:val="00260581"/>
    <w:rsid w:val="00291806"/>
    <w:rsid w:val="002938E4"/>
    <w:rsid w:val="002D6292"/>
    <w:rsid w:val="00322877"/>
    <w:rsid w:val="00330EA8"/>
    <w:rsid w:val="00333096"/>
    <w:rsid w:val="00347EBC"/>
    <w:rsid w:val="0035417E"/>
    <w:rsid w:val="00357CC6"/>
    <w:rsid w:val="003826D3"/>
    <w:rsid w:val="003A5C7A"/>
    <w:rsid w:val="00420ED5"/>
    <w:rsid w:val="004343D6"/>
    <w:rsid w:val="004645DA"/>
    <w:rsid w:val="004A5A73"/>
    <w:rsid w:val="004D5D85"/>
    <w:rsid w:val="004E0B91"/>
    <w:rsid w:val="00514C02"/>
    <w:rsid w:val="005575F3"/>
    <w:rsid w:val="00561BAE"/>
    <w:rsid w:val="00574F8E"/>
    <w:rsid w:val="005B7BF6"/>
    <w:rsid w:val="005E3308"/>
    <w:rsid w:val="00707DCA"/>
    <w:rsid w:val="00784A89"/>
    <w:rsid w:val="007907EE"/>
    <w:rsid w:val="00793345"/>
    <w:rsid w:val="007957B0"/>
    <w:rsid w:val="007E56BD"/>
    <w:rsid w:val="00801B89"/>
    <w:rsid w:val="00806EB6"/>
    <w:rsid w:val="00821EA4"/>
    <w:rsid w:val="00837FEA"/>
    <w:rsid w:val="00853528"/>
    <w:rsid w:val="00861D6A"/>
    <w:rsid w:val="00880299"/>
    <w:rsid w:val="008803A1"/>
    <w:rsid w:val="00884C70"/>
    <w:rsid w:val="008B224C"/>
    <w:rsid w:val="0090367F"/>
    <w:rsid w:val="0090486E"/>
    <w:rsid w:val="009055B1"/>
    <w:rsid w:val="0092694E"/>
    <w:rsid w:val="009325A0"/>
    <w:rsid w:val="00943EBE"/>
    <w:rsid w:val="00951358"/>
    <w:rsid w:val="00975A54"/>
    <w:rsid w:val="00983785"/>
    <w:rsid w:val="009D3C0C"/>
    <w:rsid w:val="009E778B"/>
    <w:rsid w:val="00A53F16"/>
    <w:rsid w:val="00A72141"/>
    <w:rsid w:val="00A77426"/>
    <w:rsid w:val="00A85784"/>
    <w:rsid w:val="00AC4323"/>
    <w:rsid w:val="00AE71FF"/>
    <w:rsid w:val="00B57E32"/>
    <w:rsid w:val="00B65364"/>
    <w:rsid w:val="00B84279"/>
    <w:rsid w:val="00BC2D2C"/>
    <w:rsid w:val="00BD2411"/>
    <w:rsid w:val="00BE14ED"/>
    <w:rsid w:val="00C33BB9"/>
    <w:rsid w:val="00C33D05"/>
    <w:rsid w:val="00C520BE"/>
    <w:rsid w:val="00C55ECD"/>
    <w:rsid w:val="00C57140"/>
    <w:rsid w:val="00CB5B13"/>
    <w:rsid w:val="00D63F7E"/>
    <w:rsid w:val="00D705E1"/>
    <w:rsid w:val="00D84FCF"/>
    <w:rsid w:val="00DF5D8B"/>
    <w:rsid w:val="00E319D7"/>
    <w:rsid w:val="00E363B8"/>
    <w:rsid w:val="00E4752C"/>
    <w:rsid w:val="00E55936"/>
    <w:rsid w:val="00E86E04"/>
    <w:rsid w:val="00EB3721"/>
    <w:rsid w:val="00F05BD6"/>
    <w:rsid w:val="00F74DC0"/>
    <w:rsid w:val="00F83483"/>
    <w:rsid w:val="00FB45FF"/>
    <w:rsid w:val="00FF4EF7"/>
    <w:rsid w:val="00FF52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E4C9E"/>
  <w15:chartTrackingRefBased/>
  <w15:docId w15:val="{3F9D4C8B-15CB-45D2-AF86-5894B9D8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4A89"/>
    <w:rPr>
      <w:kern w:val="0"/>
      <w14:ligatures w14:val="none"/>
    </w:rPr>
  </w:style>
  <w:style w:type="paragraph" w:styleId="berschrift1">
    <w:name w:val="heading 1"/>
    <w:basedOn w:val="Standard"/>
    <w:next w:val="Standard"/>
    <w:link w:val="berschrift1Zchn"/>
    <w:uiPriority w:val="9"/>
    <w:qFormat/>
    <w:rsid w:val="00880299"/>
    <w:pPr>
      <w:keepNext/>
      <w:keepLines/>
      <w:numPr>
        <w:numId w:val="1"/>
      </w:numPr>
      <w:spacing w:before="320" w:line="240" w:lineRule="auto"/>
      <w:ind w:left="454" w:hanging="454"/>
      <w:outlineLvl w:val="0"/>
    </w:pPr>
    <w:rPr>
      <w:rFonts w:asciiTheme="majorHAnsi" w:eastAsiaTheme="majorEastAsia" w:hAnsiTheme="majorHAnsi" w:cstheme="majorBidi"/>
      <w:sz w:val="36"/>
      <w:szCs w:val="32"/>
    </w:rPr>
  </w:style>
  <w:style w:type="paragraph" w:styleId="berschrift2">
    <w:name w:val="heading 2"/>
    <w:basedOn w:val="Standard"/>
    <w:next w:val="Standard"/>
    <w:link w:val="berschrift2Zchn"/>
    <w:uiPriority w:val="9"/>
    <w:unhideWhenUsed/>
    <w:qFormat/>
    <w:rsid w:val="00260581"/>
    <w:pPr>
      <w:keepNext/>
      <w:keepLines/>
      <w:numPr>
        <w:ilvl w:val="1"/>
        <w:numId w:val="1"/>
      </w:numPr>
      <w:spacing w:before="240" w:after="120"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unhideWhenUsed/>
    <w:qFormat/>
    <w:rsid w:val="00260581"/>
    <w:pPr>
      <w:keepNext/>
      <w:keepLines/>
      <w:numPr>
        <w:ilvl w:val="2"/>
        <w:numId w:val="1"/>
      </w:numPr>
      <w:spacing w:before="160" w:after="80" w:line="240" w:lineRule="auto"/>
      <w:ind w:left="794" w:hanging="794"/>
      <w:outlineLvl w:val="2"/>
    </w:pPr>
    <w:rPr>
      <w:rFonts w:asciiTheme="majorHAnsi" w:eastAsiaTheme="majorEastAsia" w:hAnsiTheme="majorHAnsi" w:cstheme="majorBidi"/>
      <w:sz w:val="28"/>
      <w:szCs w:val="24"/>
    </w:rPr>
  </w:style>
  <w:style w:type="paragraph" w:styleId="berschrift4">
    <w:name w:val="heading 4"/>
    <w:basedOn w:val="Standard"/>
    <w:next w:val="Standard"/>
    <w:link w:val="berschrift4Zchn"/>
    <w:uiPriority w:val="9"/>
    <w:semiHidden/>
    <w:unhideWhenUsed/>
    <w:qFormat/>
    <w:rsid w:val="00260581"/>
    <w:pPr>
      <w:keepNext/>
      <w:keepLines/>
      <w:numPr>
        <w:ilvl w:val="3"/>
        <w:numId w:val="1"/>
      </w:numPr>
      <w:spacing w:before="80" w:after="40" w:line="240" w:lineRule="auto"/>
      <w:ind w:left="964" w:hanging="964"/>
      <w:outlineLvl w:val="3"/>
    </w:pPr>
    <w:rPr>
      <w:rFonts w:asciiTheme="majorHAnsi" w:eastAsiaTheme="majorEastAsia" w:hAnsiTheme="majorHAnsi" w:cstheme="majorBidi"/>
      <w:iCs/>
      <w:sz w:val="24"/>
    </w:rPr>
  </w:style>
  <w:style w:type="paragraph" w:styleId="berschrift5">
    <w:name w:val="heading 5"/>
    <w:basedOn w:val="Standard"/>
    <w:next w:val="Standard"/>
    <w:link w:val="berschrift5Zchn"/>
    <w:uiPriority w:val="9"/>
    <w:semiHidden/>
    <w:unhideWhenUsed/>
    <w:qFormat/>
    <w:rsid w:val="00260581"/>
    <w:pPr>
      <w:keepNext/>
      <w:keepLines/>
      <w:numPr>
        <w:ilvl w:val="4"/>
        <w:numId w:val="1"/>
      </w:numPr>
      <w:spacing w:before="80" w:after="40" w:line="240" w:lineRule="auto"/>
      <w:ind w:left="1134" w:hanging="1134"/>
      <w:outlineLvl w:val="4"/>
    </w:pPr>
    <w:rPr>
      <w:rFonts w:asciiTheme="majorHAnsi" w:eastAsiaTheme="majorEastAsia" w:hAnsiTheme="majorHAnsi" w:cstheme="majorBidi"/>
      <w:sz w:val="24"/>
    </w:rPr>
  </w:style>
  <w:style w:type="paragraph" w:styleId="berschrift6">
    <w:name w:val="heading 6"/>
    <w:basedOn w:val="Standard"/>
    <w:next w:val="Standard"/>
    <w:link w:val="berschrift6Zchn"/>
    <w:uiPriority w:val="9"/>
    <w:semiHidden/>
    <w:unhideWhenUsed/>
    <w:qFormat/>
    <w:rsid w:val="00260581"/>
    <w:pPr>
      <w:keepNext/>
      <w:keepLines/>
      <w:numPr>
        <w:ilvl w:val="5"/>
        <w:numId w:val="1"/>
      </w:numPr>
      <w:spacing w:before="40" w:after="20" w:line="240" w:lineRule="auto"/>
      <w:ind w:left="1304" w:hanging="1304"/>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unhideWhenUsed/>
    <w:qFormat/>
    <w:rsid w:val="00260581"/>
    <w:pPr>
      <w:keepNext/>
      <w:keepLines/>
      <w:numPr>
        <w:ilvl w:val="6"/>
        <w:numId w:val="1"/>
      </w:numPr>
      <w:spacing w:before="40" w:after="20" w:line="240" w:lineRule="auto"/>
      <w:ind w:left="1474" w:hanging="1474"/>
      <w:outlineLvl w:val="6"/>
    </w:pPr>
    <w:rPr>
      <w:rFonts w:asciiTheme="majorHAnsi" w:eastAsiaTheme="majorEastAsia" w:hAnsiTheme="majorHAnsi" w:cstheme="majorBidi"/>
      <w:iCs/>
    </w:rPr>
  </w:style>
  <w:style w:type="paragraph" w:styleId="berschrift8">
    <w:name w:val="heading 8"/>
    <w:basedOn w:val="Standard"/>
    <w:next w:val="Standard"/>
    <w:link w:val="berschrift8Zchn"/>
    <w:uiPriority w:val="9"/>
    <w:semiHidden/>
    <w:unhideWhenUsed/>
    <w:qFormat/>
    <w:rsid w:val="001C3E1C"/>
    <w:pPr>
      <w:keepNext/>
      <w:keepLines/>
      <w:numPr>
        <w:ilvl w:val="7"/>
        <w:numId w:val="1"/>
      </w:numPr>
      <w:spacing w:before="40" w:after="20" w:line="240" w:lineRule="auto"/>
      <w:ind w:left="1644" w:hanging="1644"/>
      <w:outlineLvl w:val="7"/>
    </w:pPr>
    <w:rPr>
      <w:rFonts w:asciiTheme="majorHAnsi" w:eastAsiaTheme="majorEastAsia" w:hAnsiTheme="majorHAnsi" w:cstheme="majorBidi"/>
      <w:szCs w:val="21"/>
    </w:rPr>
  </w:style>
  <w:style w:type="paragraph" w:styleId="berschrift9">
    <w:name w:val="heading 9"/>
    <w:basedOn w:val="Standard"/>
    <w:next w:val="Standard"/>
    <w:link w:val="berschrift9Zchn"/>
    <w:uiPriority w:val="9"/>
    <w:semiHidden/>
    <w:unhideWhenUsed/>
    <w:qFormat/>
    <w:rsid w:val="001C3E1C"/>
    <w:pPr>
      <w:keepNext/>
      <w:keepLines/>
      <w:numPr>
        <w:ilvl w:val="8"/>
        <w:numId w:val="1"/>
      </w:numPr>
      <w:spacing w:before="40" w:after="20" w:line="240" w:lineRule="auto"/>
      <w:ind w:left="1814" w:hanging="1814"/>
      <w:outlineLvl w:val="8"/>
    </w:pPr>
    <w:rPr>
      <w:rFonts w:asciiTheme="majorHAnsi" w:eastAsiaTheme="majorEastAsia" w:hAnsiTheme="majorHAnsi" w:cstheme="majorBid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0299"/>
    <w:rPr>
      <w:rFonts w:asciiTheme="majorHAnsi" w:eastAsiaTheme="majorEastAsia" w:hAnsiTheme="majorHAnsi" w:cstheme="majorBidi"/>
      <w:sz w:val="36"/>
      <w:szCs w:val="32"/>
    </w:rPr>
  </w:style>
  <w:style w:type="character" w:customStyle="1" w:styleId="berschrift2Zchn">
    <w:name w:val="Überschrift 2 Zchn"/>
    <w:basedOn w:val="Absatz-Standardschriftart"/>
    <w:link w:val="berschrift2"/>
    <w:uiPriority w:val="9"/>
    <w:rsid w:val="00260581"/>
    <w:rPr>
      <w:rFonts w:asciiTheme="majorHAnsi" w:eastAsiaTheme="majorEastAsia" w:hAnsiTheme="majorHAnsi" w:cstheme="majorBidi"/>
      <w:sz w:val="32"/>
      <w:szCs w:val="26"/>
    </w:rPr>
  </w:style>
  <w:style w:type="character" w:customStyle="1" w:styleId="berschrift3Zchn">
    <w:name w:val="Überschrift 3 Zchn"/>
    <w:basedOn w:val="Absatz-Standardschriftart"/>
    <w:link w:val="berschrift3"/>
    <w:uiPriority w:val="9"/>
    <w:rsid w:val="00260581"/>
    <w:rPr>
      <w:rFonts w:asciiTheme="majorHAnsi" w:eastAsiaTheme="majorEastAsia" w:hAnsiTheme="majorHAnsi" w:cstheme="majorBidi"/>
      <w:sz w:val="28"/>
      <w:szCs w:val="24"/>
    </w:rPr>
  </w:style>
  <w:style w:type="character" w:customStyle="1" w:styleId="berschrift4Zchn">
    <w:name w:val="Überschrift 4 Zchn"/>
    <w:basedOn w:val="Absatz-Standardschriftart"/>
    <w:link w:val="berschrift4"/>
    <w:uiPriority w:val="9"/>
    <w:semiHidden/>
    <w:rsid w:val="00260581"/>
    <w:rPr>
      <w:rFonts w:asciiTheme="majorHAnsi" w:eastAsiaTheme="majorEastAsia" w:hAnsiTheme="majorHAnsi" w:cstheme="majorBidi"/>
      <w:iCs/>
      <w:sz w:val="24"/>
    </w:rPr>
  </w:style>
  <w:style w:type="character" w:customStyle="1" w:styleId="berschrift5Zchn">
    <w:name w:val="Überschrift 5 Zchn"/>
    <w:basedOn w:val="Absatz-Standardschriftart"/>
    <w:link w:val="berschrift5"/>
    <w:uiPriority w:val="9"/>
    <w:semiHidden/>
    <w:rsid w:val="00260581"/>
    <w:rPr>
      <w:rFonts w:asciiTheme="majorHAnsi" w:eastAsiaTheme="majorEastAsia" w:hAnsiTheme="majorHAnsi" w:cstheme="majorBidi"/>
      <w:sz w:val="24"/>
    </w:rPr>
  </w:style>
  <w:style w:type="character" w:customStyle="1" w:styleId="berschrift6Zchn">
    <w:name w:val="Überschrift 6 Zchn"/>
    <w:basedOn w:val="Absatz-Standardschriftart"/>
    <w:link w:val="berschrift6"/>
    <w:uiPriority w:val="9"/>
    <w:semiHidden/>
    <w:rsid w:val="00260581"/>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260581"/>
    <w:rPr>
      <w:rFonts w:asciiTheme="majorHAnsi" w:eastAsiaTheme="majorEastAsia" w:hAnsiTheme="majorHAnsi" w:cstheme="majorBidi"/>
      <w:iCs/>
    </w:rPr>
  </w:style>
  <w:style w:type="character" w:customStyle="1" w:styleId="berschrift8Zchn">
    <w:name w:val="Überschrift 8 Zchn"/>
    <w:basedOn w:val="Absatz-Standardschriftart"/>
    <w:link w:val="berschrift8"/>
    <w:uiPriority w:val="9"/>
    <w:semiHidden/>
    <w:rsid w:val="001C3E1C"/>
    <w:rPr>
      <w:rFonts w:asciiTheme="majorHAnsi" w:eastAsiaTheme="majorEastAsia" w:hAnsiTheme="majorHAnsi" w:cstheme="majorBidi"/>
      <w:szCs w:val="21"/>
    </w:rPr>
  </w:style>
  <w:style w:type="character" w:customStyle="1" w:styleId="berschrift9Zchn">
    <w:name w:val="Überschrift 9 Zchn"/>
    <w:basedOn w:val="Absatz-Standardschriftart"/>
    <w:link w:val="berschrift9"/>
    <w:uiPriority w:val="9"/>
    <w:semiHidden/>
    <w:rsid w:val="001C3E1C"/>
    <w:rPr>
      <w:rFonts w:asciiTheme="majorHAnsi" w:eastAsiaTheme="majorEastAsia" w:hAnsiTheme="majorHAnsi" w:cstheme="majorBidi"/>
      <w:iCs/>
      <w:szCs w:val="21"/>
    </w:rPr>
  </w:style>
  <w:style w:type="paragraph" w:styleId="Beschriftung">
    <w:name w:val="caption"/>
    <w:basedOn w:val="Standard"/>
    <w:next w:val="Standard"/>
    <w:uiPriority w:val="35"/>
    <w:semiHidden/>
    <w:unhideWhenUsed/>
    <w:qFormat/>
    <w:rsid w:val="00837FEA"/>
    <w:pPr>
      <w:spacing w:after="200" w:line="240" w:lineRule="auto"/>
    </w:pPr>
    <w:rPr>
      <w:iCs/>
      <w:color w:val="595959" w:themeColor="text1" w:themeTint="A6"/>
      <w:sz w:val="18"/>
      <w:szCs w:val="18"/>
    </w:rPr>
  </w:style>
  <w:style w:type="paragraph" w:styleId="Blocktext">
    <w:name w:val="Block Text"/>
    <w:basedOn w:val="Standard"/>
    <w:uiPriority w:val="99"/>
    <w:semiHidden/>
    <w:unhideWhenUsed/>
    <w:rsid w:val="00BD2411"/>
    <w:pPr>
      <w:pBdr>
        <w:top w:val="single" w:sz="2" w:space="10" w:color="FF941A" w:themeColor="accent2"/>
        <w:left w:val="single" w:sz="2" w:space="10" w:color="FF941A" w:themeColor="accent2"/>
        <w:bottom w:val="single" w:sz="2" w:space="10" w:color="FF941A" w:themeColor="accent2"/>
        <w:right w:val="single" w:sz="2" w:space="10" w:color="FF941A" w:themeColor="accent2"/>
      </w:pBdr>
      <w:ind w:left="1152" w:right="1152"/>
    </w:pPr>
    <w:rPr>
      <w:rFonts w:eastAsiaTheme="minorEastAsia"/>
      <w:i/>
      <w:iCs/>
      <w:color w:val="FF941A" w:themeColor="accent2"/>
    </w:rPr>
  </w:style>
  <w:style w:type="character" w:styleId="IntensiveHervorhebung">
    <w:name w:val="Intense Emphasis"/>
    <w:basedOn w:val="Absatz-Standardschriftart"/>
    <w:uiPriority w:val="21"/>
    <w:semiHidden/>
    <w:qFormat/>
    <w:rsid w:val="00BD2411"/>
    <w:rPr>
      <w:i/>
      <w:iCs/>
      <w:color w:val="FF941A" w:themeColor="accent2"/>
    </w:rPr>
  </w:style>
  <w:style w:type="character" w:styleId="IntensiverVerweis">
    <w:name w:val="Intense Reference"/>
    <w:basedOn w:val="Absatz-Standardschriftart"/>
    <w:uiPriority w:val="32"/>
    <w:semiHidden/>
    <w:qFormat/>
    <w:rsid w:val="00BD2411"/>
    <w:rPr>
      <w:b/>
      <w:bCs/>
      <w:smallCaps/>
      <w:color w:val="FF941A" w:themeColor="accent2"/>
      <w:spacing w:val="5"/>
    </w:rPr>
  </w:style>
  <w:style w:type="paragraph" w:styleId="IntensivesZitat">
    <w:name w:val="Intense Quote"/>
    <w:basedOn w:val="Standard"/>
    <w:next w:val="Standard"/>
    <w:link w:val="IntensivesZitatZchn"/>
    <w:uiPriority w:val="30"/>
    <w:semiHidden/>
    <w:qFormat/>
    <w:rsid w:val="00BD2411"/>
    <w:pPr>
      <w:pBdr>
        <w:top w:val="single" w:sz="4" w:space="10" w:color="FF941A" w:themeColor="accent2"/>
        <w:bottom w:val="single" w:sz="4" w:space="10" w:color="FF941A" w:themeColor="accent2"/>
      </w:pBdr>
      <w:spacing w:before="360" w:after="360"/>
      <w:ind w:left="864" w:right="864"/>
      <w:jc w:val="center"/>
    </w:pPr>
    <w:rPr>
      <w:i/>
      <w:iCs/>
      <w:color w:val="FF941A" w:themeColor="accent2"/>
    </w:rPr>
  </w:style>
  <w:style w:type="character" w:customStyle="1" w:styleId="IntensivesZitatZchn">
    <w:name w:val="Intensives Zitat Zchn"/>
    <w:basedOn w:val="Absatz-Standardschriftart"/>
    <w:link w:val="IntensivesZitat"/>
    <w:uiPriority w:val="30"/>
    <w:semiHidden/>
    <w:rsid w:val="000E6B19"/>
    <w:rPr>
      <w:i/>
      <w:iCs/>
      <w:color w:val="FF941A" w:themeColor="accent2"/>
    </w:rPr>
  </w:style>
  <w:style w:type="paragraph" w:customStyle="1" w:styleId="Anhang1">
    <w:name w:val="Anhang 1"/>
    <w:basedOn w:val="berschrift1"/>
    <w:next w:val="Standard"/>
    <w:uiPriority w:val="2"/>
    <w:qFormat/>
    <w:rsid w:val="00880299"/>
    <w:pPr>
      <w:numPr>
        <w:numId w:val="12"/>
      </w:numPr>
      <w:ind w:left="624" w:hanging="624"/>
    </w:pPr>
  </w:style>
  <w:style w:type="paragraph" w:styleId="Titel">
    <w:name w:val="Title"/>
    <w:basedOn w:val="Standard"/>
    <w:next w:val="Standard"/>
    <w:link w:val="TitelZchn"/>
    <w:uiPriority w:val="10"/>
    <w:qFormat/>
    <w:rsid w:val="00B84279"/>
    <w:pPr>
      <w:spacing w:line="240" w:lineRule="auto"/>
      <w:contextualSpacing/>
    </w:pPr>
    <w:rPr>
      <w:rFonts w:asciiTheme="majorHAnsi" w:eastAsiaTheme="majorEastAsia" w:hAnsiTheme="majorHAnsi" w:cstheme="majorBidi"/>
      <w:sz w:val="72"/>
      <w:szCs w:val="56"/>
    </w:rPr>
  </w:style>
  <w:style w:type="character" w:customStyle="1" w:styleId="TitelZchn">
    <w:name w:val="Titel Zchn"/>
    <w:basedOn w:val="Absatz-Standardschriftart"/>
    <w:link w:val="Titel"/>
    <w:uiPriority w:val="10"/>
    <w:rsid w:val="00B84279"/>
    <w:rPr>
      <w:rFonts w:asciiTheme="majorHAnsi" w:eastAsiaTheme="majorEastAsia" w:hAnsiTheme="majorHAnsi" w:cstheme="majorBidi"/>
      <w:sz w:val="72"/>
      <w:szCs w:val="56"/>
    </w:rPr>
  </w:style>
  <w:style w:type="paragraph" w:styleId="Untertitel">
    <w:name w:val="Subtitle"/>
    <w:basedOn w:val="Standard"/>
    <w:next w:val="Standard"/>
    <w:link w:val="UntertitelZchn"/>
    <w:uiPriority w:val="11"/>
    <w:qFormat/>
    <w:rsid w:val="00E4752C"/>
    <w:pPr>
      <w:numPr>
        <w:ilvl w:val="1"/>
      </w:numPr>
      <w:spacing w:after="120" w:line="240" w:lineRule="auto"/>
    </w:pPr>
    <w:rPr>
      <w:rFonts w:eastAsiaTheme="minorEastAsia"/>
      <w:sz w:val="44"/>
    </w:rPr>
  </w:style>
  <w:style w:type="character" w:customStyle="1" w:styleId="UntertitelZchn">
    <w:name w:val="Untertitel Zchn"/>
    <w:basedOn w:val="Absatz-Standardschriftart"/>
    <w:link w:val="Untertitel"/>
    <w:uiPriority w:val="11"/>
    <w:rsid w:val="00E4752C"/>
    <w:rPr>
      <w:rFonts w:eastAsiaTheme="minorEastAsia"/>
      <w:sz w:val="44"/>
    </w:rPr>
  </w:style>
  <w:style w:type="paragraph" w:styleId="Kopfzeile">
    <w:name w:val="header"/>
    <w:basedOn w:val="Standard"/>
    <w:link w:val="KopfzeileZchn"/>
    <w:uiPriority w:val="99"/>
    <w:unhideWhenUsed/>
    <w:rsid w:val="00B842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84279"/>
  </w:style>
  <w:style w:type="paragraph" w:styleId="Fuzeile">
    <w:name w:val="footer"/>
    <w:basedOn w:val="Standard"/>
    <w:link w:val="FuzeileZchn"/>
    <w:uiPriority w:val="99"/>
    <w:unhideWhenUsed/>
    <w:rsid w:val="00B842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84279"/>
  </w:style>
  <w:style w:type="table" w:styleId="Tabellenraster">
    <w:name w:val="Table Grid"/>
    <w:basedOn w:val="NormaleTabelle"/>
    <w:uiPriority w:val="39"/>
    <w:rsid w:val="00837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tago">
    <w:name w:val="actago"/>
    <w:basedOn w:val="NormaleTabelle"/>
    <w:uiPriority w:val="99"/>
    <w:rsid w:val="00837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Inhaltsverzeichnisberschrift">
    <w:name w:val="TOC Heading"/>
    <w:basedOn w:val="berschrift1"/>
    <w:next w:val="Standard"/>
    <w:uiPriority w:val="39"/>
    <w:qFormat/>
    <w:rsid w:val="000D7ADB"/>
    <w:pPr>
      <w:numPr>
        <w:numId w:val="0"/>
      </w:numPr>
      <w:outlineLvl w:val="9"/>
    </w:pPr>
  </w:style>
  <w:style w:type="paragraph" w:styleId="Verzeichnis2">
    <w:name w:val="toc 2"/>
    <w:basedOn w:val="Standard"/>
    <w:next w:val="Standard"/>
    <w:autoRedefine/>
    <w:uiPriority w:val="39"/>
    <w:semiHidden/>
    <w:unhideWhenUsed/>
    <w:rsid w:val="00B65364"/>
    <w:pPr>
      <w:spacing w:after="100"/>
      <w:ind w:left="624" w:hanging="624"/>
    </w:pPr>
  </w:style>
  <w:style w:type="paragraph" w:styleId="Verzeichnis3">
    <w:name w:val="toc 3"/>
    <w:basedOn w:val="Standard"/>
    <w:next w:val="Standard"/>
    <w:autoRedefine/>
    <w:uiPriority w:val="39"/>
    <w:semiHidden/>
    <w:unhideWhenUsed/>
    <w:rsid w:val="00B65364"/>
    <w:pPr>
      <w:spacing w:after="100"/>
      <w:ind w:left="794" w:hanging="794"/>
    </w:pPr>
  </w:style>
  <w:style w:type="paragraph" w:styleId="Abbildungsverzeichnis">
    <w:name w:val="table of figures"/>
    <w:basedOn w:val="Standard"/>
    <w:next w:val="Standard"/>
    <w:uiPriority w:val="99"/>
    <w:semiHidden/>
    <w:unhideWhenUsed/>
    <w:rsid w:val="00E4752C"/>
    <w:pPr>
      <w:spacing w:after="100"/>
    </w:pPr>
  </w:style>
  <w:style w:type="paragraph" w:styleId="Verzeichnis1">
    <w:name w:val="toc 1"/>
    <w:basedOn w:val="Standard"/>
    <w:next w:val="Standard"/>
    <w:autoRedefine/>
    <w:uiPriority w:val="39"/>
    <w:semiHidden/>
    <w:unhideWhenUsed/>
    <w:rsid w:val="00B65364"/>
    <w:pPr>
      <w:spacing w:after="100"/>
      <w:ind w:left="454" w:hanging="454"/>
    </w:pPr>
  </w:style>
  <w:style w:type="paragraph" w:styleId="Zitat">
    <w:name w:val="Quote"/>
    <w:basedOn w:val="Standard"/>
    <w:next w:val="Standard"/>
    <w:link w:val="ZitatZchn"/>
    <w:uiPriority w:val="29"/>
    <w:semiHidden/>
    <w:qFormat/>
    <w:rsid w:val="00C55ECD"/>
    <w:pPr>
      <w:spacing w:before="160"/>
      <w:jc w:val="center"/>
    </w:pPr>
    <w:rPr>
      <w:i/>
      <w:iCs/>
      <w:color w:val="404040" w:themeColor="text1" w:themeTint="BF"/>
    </w:rPr>
  </w:style>
  <w:style w:type="character" w:customStyle="1" w:styleId="ZitatZchn">
    <w:name w:val="Zitat Zchn"/>
    <w:basedOn w:val="Absatz-Standardschriftart"/>
    <w:link w:val="Zitat"/>
    <w:uiPriority w:val="29"/>
    <w:semiHidden/>
    <w:rsid w:val="00C55ECD"/>
    <w:rPr>
      <w:i/>
      <w:iCs/>
      <w:color w:val="404040" w:themeColor="text1" w:themeTint="BF"/>
    </w:rPr>
  </w:style>
  <w:style w:type="paragraph" w:styleId="Listenabsatz">
    <w:name w:val="List Paragraph"/>
    <w:basedOn w:val="Standard"/>
    <w:uiPriority w:val="34"/>
    <w:qFormat/>
    <w:rsid w:val="00C55ECD"/>
    <w:pPr>
      <w:ind w:left="720"/>
      <w:contextualSpacing/>
    </w:pPr>
  </w:style>
  <w:style w:type="paragraph" w:styleId="KeinLeerraum">
    <w:name w:val="No Spacing"/>
    <w:uiPriority w:val="1"/>
    <w:qFormat/>
    <w:rsid w:val="00784A89"/>
    <w:pPr>
      <w:spacing w:after="0" w:line="240" w:lineRule="auto"/>
    </w:pPr>
    <w:rPr>
      <w:kern w:val="0"/>
      <w14:ligatures w14:val="none"/>
    </w:rPr>
  </w:style>
  <w:style w:type="character" w:styleId="Hyperlink">
    <w:name w:val="Hyperlink"/>
    <w:basedOn w:val="Absatz-Standardschriftart"/>
    <w:uiPriority w:val="99"/>
    <w:unhideWhenUsed/>
    <w:rsid w:val="00784A89"/>
    <w:rPr>
      <w:color w:val="E94D0B" w:themeColor="hyperlink"/>
      <w:u w:val="single"/>
    </w:rPr>
  </w:style>
  <w:style w:type="paragraph" w:styleId="StandardWeb">
    <w:name w:val="Normal (Web)"/>
    <w:basedOn w:val="Standard"/>
    <w:uiPriority w:val="99"/>
    <w:unhideWhenUsed/>
    <w:rsid w:val="00784A8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330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53654">
      <w:bodyDiv w:val="1"/>
      <w:marLeft w:val="0"/>
      <w:marRight w:val="0"/>
      <w:marTop w:val="0"/>
      <w:marBottom w:val="0"/>
      <w:divBdr>
        <w:top w:val="none" w:sz="0" w:space="0" w:color="auto"/>
        <w:left w:val="none" w:sz="0" w:space="0" w:color="auto"/>
        <w:bottom w:val="none" w:sz="0" w:space="0" w:color="auto"/>
        <w:right w:val="none" w:sz="0" w:space="0" w:color="auto"/>
      </w:divBdr>
    </w:div>
    <w:div w:id="178749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rkt-hohenfels.de" TargetMode="External"/><Relationship Id="rId13" Type="http://schemas.openxmlformats.org/officeDocument/2006/relationships/hyperlink" Target="https://firebase.google.com/support/privacy/manage-iids" TargetMode="External"/><Relationship Id="rId18" Type="http://schemas.openxmlformats.org/officeDocument/2006/relationships/hyperlink" Target="https://www.microsoft.com/de-DE/trust-cen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rebase.google.com/terms/" TargetMode="External"/><Relationship Id="rId17" Type="http://schemas.openxmlformats.org/officeDocument/2006/relationships/hyperlink" Target="https://azure.microsoft.com/de-de/explore/trusted-cloud/" TargetMode="External"/><Relationship Id="rId2" Type="http://schemas.openxmlformats.org/officeDocument/2006/relationships/numbering" Target="numbering.xml"/><Relationship Id="rId16" Type="http://schemas.openxmlformats.org/officeDocument/2006/relationships/hyperlink" Target="https://firebase.google.com/support/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tenschutz-bayern.de/" TargetMode="External"/><Relationship Id="rId5" Type="http://schemas.openxmlformats.org/officeDocument/2006/relationships/webSettings" Target="webSettings.xml"/><Relationship Id="rId15" Type="http://schemas.openxmlformats.org/officeDocument/2006/relationships/hyperlink" Target="https://support.google.com/firebase/answer/6317486?hl=de" TargetMode="External"/><Relationship Id="rId10" Type="http://schemas.openxmlformats.org/officeDocument/2006/relationships/hyperlink" Target="mailto:poststelle@datenschutz-bayern.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tenschutz@actago.de" TargetMode="External"/><Relationship Id="rId14" Type="http://schemas.openxmlformats.org/officeDocument/2006/relationships/hyperlink" Target="https://support.google.com/firebase/answer/6318039" TargetMode="External"/></Relationships>
</file>

<file path=word/theme/theme1.xml><?xml version="1.0" encoding="utf-8"?>
<a:theme xmlns:a="http://schemas.openxmlformats.org/drawingml/2006/main" name="actago">
  <a:themeElements>
    <a:clrScheme name="actago">
      <a:dk1>
        <a:sysClr val="windowText" lastClr="000000"/>
      </a:dk1>
      <a:lt1>
        <a:sysClr val="window" lastClr="FFFFFF"/>
      </a:lt1>
      <a:dk2>
        <a:srgbClr val="404040"/>
      </a:dk2>
      <a:lt2>
        <a:srgbClr val="E7E6E6"/>
      </a:lt2>
      <a:accent1>
        <a:srgbClr val="F1D841"/>
      </a:accent1>
      <a:accent2>
        <a:srgbClr val="FF941A"/>
      </a:accent2>
      <a:accent3>
        <a:srgbClr val="FA5417"/>
      </a:accent3>
      <a:accent4>
        <a:srgbClr val="C72407"/>
      </a:accent4>
      <a:accent5>
        <a:srgbClr val="8C0002"/>
      </a:accent5>
      <a:accent6>
        <a:srgbClr val="460001"/>
      </a:accent6>
      <a:hlink>
        <a:srgbClr val="E94D0B"/>
      </a:hlink>
      <a:folHlink>
        <a:srgbClr val="EC2A0B"/>
      </a:folHlink>
    </a:clrScheme>
    <a:fontScheme name="actago">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actag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ctago"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43758-92DD-4D67-8D09-083CF1E7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2327</Words>
  <Characters>14667</Characters>
  <Application>Microsoft Office Word</Application>
  <DocSecurity>0</DocSecurity>
  <Lines>122</Lines>
  <Paragraphs>33</Paragraphs>
  <ScaleCrop>false</ScaleCrop>
  <Company/>
  <LinksUpToDate>false</LinksUpToDate>
  <CharactersWithSpaces>16961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Nikolas Köppl</dc:creator>
  <cp:keywords/>
  <dc:description/>
  <cp:lastModifiedBy>Maximilian Lang</cp:lastModifiedBy>
  <cp:revision>28</cp:revision>
  <dcterms:created xsi:type="dcterms:W3CDTF">2024-04-11T12:32:00Z</dcterms:created>
  <dcterms:modified xsi:type="dcterms:W3CDTF">2026-07-09T10:41:00Z</dcterms:modified>
</cp:coreProperties>
</file>