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709A" w14:textId="38789FB8" w:rsidR="00207994" w:rsidRDefault="00B64BD8" w:rsidP="00834A85">
      <w:pPr>
        <w:pStyle w:val="pm"/>
        <w:spacing w:line="240" w:lineRule="auto"/>
      </w:pPr>
      <w:r>
        <w:t>Pressemitteilung</w:t>
      </w:r>
      <w:r w:rsidR="00564096">
        <w:t xml:space="preserve"> vom </w:t>
      </w:r>
      <w:bookmarkStart w:id="0" w:name="Datumstext"/>
      <w:bookmarkEnd w:id="0"/>
      <w:r w:rsidR="00834A85">
        <w:t>5.1.26</w:t>
      </w:r>
    </w:p>
    <w:p w14:paraId="647A886E" w14:textId="77777777" w:rsidR="00207994" w:rsidRDefault="00207994"/>
    <w:p w14:paraId="222AF1DA" w14:textId="0DC86F37" w:rsidR="00207994" w:rsidRDefault="00834A85" w:rsidP="00834A85">
      <w:pPr>
        <w:pStyle w:val="Pressetitel"/>
        <w:spacing w:line="240" w:lineRule="auto"/>
      </w:pPr>
      <w:bookmarkStart w:id="1" w:name="Pressetitel"/>
      <w:r>
        <w:t>Veranstaltungen des Amtes für Ernährung, Landwirtschaft und Forsten in Neumarkt</w:t>
      </w:r>
      <w:bookmarkEnd w:id="1"/>
    </w:p>
    <w:p w14:paraId="127B3AA3" w14:textId="1B05C178" w:rsidR="0092145E" w:rsidRDefault="00834A85" w:rsidP="0092145E">
      <w:pPr>
        <w:rPr>
          <w:b/>
          <w:bCs/>
        </w:rPr>
      </w:pPr>
      <w:bookmarkStart w:id="2" w:name="Dokumentstart"/>
      <w:bookmarkEnd w:id="2"/>
      <w:r w:rsidRPr="00834A85">
        <w:rPr>
          <w:b/>
          <w:bCs/>
        </w:rPr>
        <w:t>Generation 55+ und Junge Eltern und Familien</w:t>
      </w:r>
    </w:p>
    <w:p w14:paraId="694A8164" w14:textId="77777777" w:rsidR="00834A85" w:rsidRDefault="00834A85" w:rsidP="0092145E"/>
    <w:p w14:paraId="28C97C4D" w14:textId="5630A1C8" w:rsidR="00B64BD8" w:rsidRDefault="00834A85" w:rsidP="00834A85">
      <w:r>
        <w:rPr>
          <w:b/>
        </w:rPr>
        <w:t>Neumarkt</w:t>
      </w:r>
      <w:r w:rsidR="007E2408" w:rsidRPr="007E2408">
        <w:t xml:space="preserve"> – </w:t>
      </w:r>
      <w:r>
        <w:t>Das AELF Amberg-Neumarkt i.d.OPf. bietet im Jahr 2026 folgende Veranstaltungen an:</w:t>
      </w:r>
    </w:p>
    <w:p w14:paraId="1C24876A" w14:textId="6BB84319" w:rsidR="00834A85" w:rsidRPr="00834A85" w:rsidRDefault="00834A85" w:rsidP="00834A85">
      <w:pPr>
        <w:rPr>
          <w:b/>
          <w:bCs/>
          <w:u w:val="single"/>
        </w:rPr>
      </w:pPr>
      <w:r w:rsidRPr="00834A85">
        <w:rPr>
          <w:b/>
          <w:bCs/>
          <w:u w:val="single"/>
        </w:rPr>
        <w:t>Generation 55+/Ansprechpartnerin: Rosemarie Branner</w:t>
      </w:r>
    </w:p>
    <w:p w14:paraId="60AF3C6D" w14:textId="23519824" w:rsidR="00834A85" w:rsidRDefault="00834A85" w:rsidP="00834A85">
      <w:r w:rsidRPr="00834A85">
        <w:drawing>
          <wp:inline distT="0" distB="0" distL="0" distR="0" wp14:anchorId="0C466F34" wp14:editId="2FDD4A9F">
            <wp:extent cx="5612765" cy="5037455"/>
            <wp:effectExtent l="0" t="0" r="6985" b="0"/>
            <wp:docPr id="10237973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973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50B30" w14:textId="4AC9CA39" w:rsidR="00834A85" w:rsidRDefault="00834A85" w:rsidP="00834A85">
      <w:pPr>
        <w:rPr>
          <w:b/>
          <w:bCs/>
          <w:u w:val="single"/>
        </w:rPr>
      </w:pPr>
      <w:r w:rsidRPr="00834A85">
        <w:rPr>
          <w:b/>
          <w:bCs/>
          <w:u w:val="single"/>
        </w:rPr>
        <w:lastRenderedPageBreak/>
        <w:t>Junge Eltern</w:t>
      </w:r>
      <w:r>
        <w:rPr>
          <w:b/>
          <w:bCs/>
          <w:u w:val="single"/>
        </w:rPr>
        <w:t>/</w:t>
      </w:r>
      <w:r w:rsidRPr="00834A85">
        <w:rPr>
          <w:b/>
          <w:bCs/>
          <w:u w:val="single"/>
        </w:rPr>
        <w:t>Familien/Ansprechpartnerin Verena Felbermayr u. Rosemarie Branner</w:t>
      </w:r>
    </w:p>
    <w:p w14:paraId="63EEB512" w14:textId="77777777" w:rsidR="00834A85" w:rsidRPr="00834A85" w:rsidRDefault="00834A85" w:rsidP="00834A85">
      <w:pPr>
        <w:rPr>
          <w:b/>
          <w:bCs/>
          <w:u w:val="single"/>
        </w:rPr>
      </w:pPr>
    </w:p>
    <w:p w14:paraId="5079A9B0" w14:textId="085662E5" w:rsidR="00834A85" w:rsidRDefault="00834A85" w:rsidP="00834A85">
      <w:r w:rsidRPr="00834A85">
        <w:drawing>
          <wp:inline distT="0" distB="0" distL="0" distR="0" wp14:anchorId="751CA8C8" wp14:editId="6080A202">
            <wp:extent cx="5612765" cy="3517265"/>
            <wp:effectExtent l="0" t="0" r="6985" b="6985"/>
            <wp:docPr id="11889575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575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19E5" w14:textId="33656543" w:rsidR="00834A85" w:rsidRDefault="00834A85" w:rsidP="00834A85">
      <w:r>
        <w:t xml:space="preserve">Die Anmeldung erfolgt jeweils über das Bildungsportal: </w:t>
      </w:r>
      <w:hyperlink r:id="rId9" w:history="1">
        <w:r w:rsidRPr="000C3145">
          <w:rPr>
            <w:rStyle w:val="Hyperlink"/>
          </w:rPr>
          <w:t>www.weiterbildung.bayern.de</w:t>
        </w:r>
      </w:hyperlink>
      <w:r>
        <w:t xml:space="preserve"> </w:t>
      </w:r>
    </w:p>
    <w:p w14:paraId="752597E0" w14:textId="467A0281" w:rsidR="00834A85" w:rsidRPr="009A6B00" w:rsidRDefault="001D4282" w:rsidP="00834A85">
      <w:pPr>
        <w:rPr>
          <w:b/>
          <w:bCs/>
        </w:rPr>
      </w:pPr>
      <w:r w:rsidRPr="009A6B00">
        <w:rPr>
          <w:b/>
          <w:bCs/>
        </w:rPr>
        <w:t>Für bestehende Gruppen von mindestens sechs Personen organisiert das AELF individuelle Veranstaltungen zu den bestehenden Themen.</w:t>
      </w:r>
    </w:p>
    <w:p w14:paraId="782F2A4D" w14:textId="3BA502E2" w:rsidR="001D4282" w:rsidRDefault="001D4282" w:rsidP="00834A85">
      <w:r>
        <w:t xml:space="preserve">Bei Fragen wenden Sie sich an </w:t>
      </w:r>
      <w:hyperlink r:id="rId10" w:history="1">
        <w:r w:rsidRPr="000C3145">
          <w:rPr>
            <w:rStyle w:val="Hyperlink"/>
          </w:rPr>
          <w:t>rosemarie.branner@aelf-na.bayern.de</w:t>
        </w:r>
      </w:hyperlink>
      <w:r>
        <w:t xml:space="preserve"> </w:t>
      </w:r>
    </w:p>
    <w:sectPr w:rsidR="001D4282" w:rsidSect="00207994"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366" w:header="737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A4FB" w14:textId="77777777" w:rsidR="00834A85" w:rsidRDefault="00834A85">
      <w:r>
        <w:separator/>
      </w:r>
    </w:p>
  </w:endnote>
  <w:endnote w:type="continuationSeparator" w:id="0">
    <w:p w14:paraId="2C239F00" w14:textId="77777777" w:rsidR="00834A85" w:rsidRDefault="0083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EEE1" w14:textId="7AB14BAB" w:rsidR="00207994" w:rsidRDefault="00B64BD8">
    <w:pPr>
      <w:pStyle w:val="Fuzeile2"/>
    </w:pPr>
    <w:r>
      <w:t xml:space="preserve">Seite </w:t>
    </w:r>
    <w:r w:rsidR="00681C1A">
      <w:fldChar w:fldCharType="begin"/>
    </w:r>
    <w:r>
      <w:instrText xml:space="preserve"> PAGE </w:instrText>
    </w:r>
    <w:r w:rsidR="00681C1A">
      <w:fldChar w:fldCharType="separate"/>
    </w:r>
    <w:r w:rsidR="00692FEA">
      <w:rPr>
        <w:noProof/>
      </w:rPr>
      <w:t>1</w:t>
    </w:r>
    <w:r w:rsidR="00681C1A">
      <w:fldChar w:fldCharType="end"/>
    </w:r>
    <w:r>
      <w:t xml:space="preserve"> von </w:t>
    </w:r>
    <w:r w:rsidR="00681C1A">
      <w:fldChar w:fldCharType="begin"/>
    </w:r>
    <w:r>
      <w:instrText xml:space="preserve"> SECTIONPAGES  </w:instrText>
    </w:r>
    <w:r w:rsidR="00681C1A">
      <w:fldChar w:fldCharType="separate"/>
    </w:r>
    <w:r w:rsidR="009A6B00">
      <w:rPr>
        <w:noProof/>
      </w:rPr>
      <w:t>2</w:t>
    </w:r>
    <w:r w:rsidR="00681C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2BD" w14:textId="68D520CD" w:rsidR="00030261" w:rsidRDefault="00030261">
    <w:pPr>
      <w:pStyle w:val="Fuzeile2"/>
    </w:pPr>
    <w:r>
      <w:t xml:space="preserve">Seite </w:t>
    </w:r>
    <w:r w:rsidR="00EF1B2E">
      <w:fldChar w:fldCharType="begin"/>
    </w:r>
    <w:r w:rsidR="00EF1B2E">
      <w:instrText xml:space="preserve"> PAGE </w:instrText>
    </w:r>
    <w:r w:rsidR="00EF1B2E">
      <w:fldChar w:fldCharType="separate"/>
    </w:r>
    <w:r w:rsidR="00DE05BF">
      <w:rPr>
        <w:noProof/>
      </w:rPr>
      <w:t>1</w:t>
    </w:r>
    <w:r w:rsidR="00EF1B2E">
      <w:rPr>
        <w:noProof/>
      </w:rPr>
      <w:fldChar w:fldCharType="end"/>
    </w:r>
    <w:r>
      <w:t xml:space="preserve"> von </w:t>
    </w:r>
    <w:r w:rsidR="00C70997">
      <w:fldChar w:fldCharType="begin"/>
    </w:r>
    <w:r w:rsidR="00C70997">
      <w:instrText xml:space="preserve"> SECTIONPAGES  </w:instrText>
    </w:r>
    <w:r w:rsidR="00C70997">
      <w:fldChar w:fldCharType="separate"/>
    </w:r>
    <w:r w:rsidR="009A6B00">
      <w:rPr>
        <w:noProof/>
      </w:rPr>
      <w:t>2</w:t>
    </w:r>
    <w:r w:rsidR="00C70997">
      <w:rPr>
        <w:noProof/>
      </w:rPr>
      <w:fldChar w:fldCharType="end"/>
    </w:r>
  </w:p>
  <w:tbl>
    <w:tblPr>
      <w:tblW w:w="8889" w:type="dxa"/>
      <w:tblBorders>
        <w:top w:val="single" w:sz="4" w:space="0" w:color="auto"/>
      </w:tblBorders>
      <w:tblLayout w:type="fixed"/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722"/>
      <w:gridCol w:w="3083"/>
      <w:gridCol w:w="3084"/>
    </w:tblGrid>
    <w:tr w:rsidR="00030261" w14:paraId="1C40C98E" w14:textId="77777777">
      <w:trPr>
        <w:cantSplit/>
        <w:trHeight w:val="802"/>
      </w:trPr>
      <w:tc>
        <w:tcPr>
          <w:tcW w:w="2722" w:type="dxa"/>
          <w:tcBorders>
            <w:bottom w:val="nil"/>
          </w:tcBorders>
        </w:tcPr>
        <w:p w14:paraId="1F27D878" w14:textId="77777777" w:rsidR="00834A85" w:rsidRDefault="00834A85" w:rsidP="00834A85">
          <w:pPr>
            <w:pStyle w:val="Fuzeile"/>
            <w:tabs>
              <w:tab w:val="right" w:pos="9354"/>
            </w:tabs>
          </w:pPr>
          <w:bookmarkStart w:id="6" w:name="Absender_Presse"/>
          <w:r>
            <w:t>Amt für Ernährung, Landwirtschaft und Forsten Amberg-Neumarkt i.d.OPf.</w:t>
          </w:r>
        </w:p>
        <w:p w14:paraId="0F4568CE" w14:textId="77777777" w:rsidR="00834A85" w:rsidRDefault="00834A85" w:rsidP="00834A85">
          <w:pPr>
            <w:pStyle w:val="Fuzeile"/>
            <w:tabs>
              <w:tab w:val="right" w:pos="9354"/>
            </w:tabs>
          </w:pPr>
          <w:r>
            <w:t xml:space="preserve"> • </w:t>
          </w:r>
          <w:proofErr w:type="spellStart"/>
          <w:r>
            <w:t>Hockermühlstraße</w:t>
          </w:r>
          <w:proofErr w:type="spellEnd"/>
          <w:r>
            <w:t xml:space="preserve"> 53</w:t>
          </w:r>
        </w:p>
        <w:p w14:paraId="330A30C5" w14:textId="74D25D88" w:rsidR="00030261" w:rsidRDefault="00834A85" w:rsidP="00834A85">
          <w:pPr>
            <w:pStyle w:val="Fuzeile"/>
            <w:tabs>
              <w:tab w:val="right" w:pos="9354"/>
            </w:tabs>
          </w:pPr>
          <w:r>
            <w:t xml:space="preserve"> • 92224 Amberg</w:t>
          </w:r>
          <w:bookmarkEnd w:id="6"/>
        </w:p>
      </w:tc>
      <w:tc>
        <w:tcPr>
          <w:tcW w:w="3083" w:type="dxa"/>
          <w:tcBorders>
            <w:bottom w:val="nil"/>
          </w:tcBorders>
        </w:tcPr>
        <w:p w14:paraId="1893252C" w14:textId="77777777" w:rsidR="00834A85" w:rsidRDefault="00030261" w:rsidP="00834A85">
          <w:pPr>
            <w:pStyle w:val="Fuzeile"/>
            <w:tabs>
              <w:tab w:val="left" w:pos="709"/>
              <w:tab w:val="right" w:pos="9354"/>
            </w:tabs>
          </w:pPr>
          <w:r>
            <w:t>Telefon</w:t>
          </w:r>
          <w:r>
            <w:tab/>
          </w:r>
          <w:bookmarkStart w:id="7" w:name="A_Telefon"/>
          <w:r w:rsidR="00834A85">
            <w:t>09621 6024-0</w:t>
          </w:r>
        </w:p>
        <w:p w14:paraId="28FDD3AE" w14:textId="6005BF88" w:rsidR="00030261" w:rsidRDefault="00834A85" w:rsidP="00834A85">
          <w:pPr>
            <w:pStyle w:val="Fuzeile"/>
            <w:tabs>
              <w:tab w:val="left" w:pos="709"/>
              <w:tab w:val="right" w:pos="9354"/>
            </w:tabs>
          </w:pPr>
          <w:r>
            <w:t>Telefax</w:t>
          </w:r>
          <w:r>
            <w:tab/>
            <w:t>09621 6024-1222</w:t>
          </w:r>
          <w:bookmarkEnd w:id="7"/>
        </w:p>
        <w:p w14:paraId="2CAE7315" w14:textId="382ADA7D" w:rsidR="00030261" w:rsidRDefault="00030261" w:rsidP="00834A85">
          <w:pPr>
            <w:pStyle w:val="Fuzeile"/>
            <w:tabs>
              <w:tab w:val="left" w:pos="709"/>
              <w:tab w:val="right" w:pos="9354"/>
            </w:tabs>
          </w:pPr>
          <w:r>
            <w:t>E-Mail</w:t>
          </w:r>
          <w:r>
            <w:tab/>
          </w:r>
          <w:bookmarkStart w:id="8" w:name="A_EMail"/>
          <w:r w:rsidR="00834A85">
            <w:t>poststelle@aelf-na.bayern.de</w:t>
          </w:r>
          <w:bookmarkEnd w:id="8"/>
        </w:p>
        <w:p w14:paraId="3B81C14C" w14:textId="67677BA2" w:rsidR="00030261" w:rsidRDefault="00030261" w:rsidP="00834A85">
          <w:pPr>
            <w:pStyle w:val="Fuzeile"/>
            <w:tabs>
              <w:tab w:val="left" w:pos="709"/>
              <w:tab w:val="right" w:pos="9354"/>
            </w:tabs>
          </w:pPr>
          <w:r>
            <w:t>Internet</w:t>
          </w:r>
          <w:r>
            <w:tab/>
          </w:r>
          <w:bookmarkStart w:id="9" w:name="A_URL"/>
          <w:r w:rsidR="00834A85">
            <w:t>www.aelf-na.bayern.de</w:t>
          </w:r>
          <w:bookmarkEnd w:id="9"/>
        </w:p>
      </w:tc>
      <w:tc>
        <w:tcPr>
          <w:tcW w:w="3084" w:type="dxa"/>
          <w:tcBorders>
            <w:bottom w:val="nil"/>
          </w:tcBorders>
        </w:tcPr>
        <w:p w14:paraId="7BE16430" w14:textId="77777777" w:rsidR="00030261" w:rsidRDefault="00030261">
          <w:pPr>
            <w:pStyle w:val="Fuzeile"/>
            <w:jc w:val="right"/>
            <w:rPr>
              <w:b/>
              <w:bCs/>
            </w:rPr>
          </w:pPr>
          <w:r>
            <w:rPr>
              <w:b/>
              <w:bCs/>
            </w:rPr>
            <w:t>Für fachliche Rückfragen:</w:t>
          </w:r>
        </w:p>
        <w:p w14:paraId="10CD6EA4" w14:textId="69CC0169" w:rsidR="00030261" w:rsidRDefault="00834A85" w:rsidP="00834A85">
          <w:pPr>
            <w:pStyle w:val="Fuzeile"/>
            <w:jc w:val="right"/>
          </w:pPr>
          <w:bookmarkStart w:id="10" w:name="Bearbeiter"/>
          <w:r>
            <w:t>Rosemarie Branner</w:t>
          </w:r>
          <w:bookmarkEnd w:id="10"/>
        </w:p>
        <w:p w14:paraId="341A3DF4" w14:textId="03EF3723" w:rsidR="00030261" w:rsidRDefault="00834A85" w:rsidP="00834A85">
          <w:pPr>
            <w:pStyle w:val="Fuzeile"/>
            <w:jc w:val="right"/>
          </w:pPr>
          <w:bookmarkStart w:id="11" w:name="B_Telefon"/>
          <w:r>
            <w:t>09181 4508 1202</w:t>
          </w:r>
          <w:bookmarkEnd w:id="11"/>
        </w:p>
        <w:p w14:paraId="6DC79234" w14:textId="6DD1E04A" w:rsidR="00030261" w:rsidRDefault="00834A85" w:rsidP="00834A85">
          <w:pPr>
            <w:pStyle w:val="Fuzeile"/>
            <w:jc w:val="right"/>
          </w:pPr>
          <w:bookmarkStart w:id="12" w:name="B_EMail"/>
          <w:r>
            <w:t>rosemarie.branner@aelf-na.bayern.de</w:t>
          </w:r>
          <w:bookmarkEnd w:id="12"/>
        </w:p>
      </w:tc>
    </w:tr>
  </w:tbl>
  <w:p w14:paraId="7C811F61" w14:textId="77777777" w:rsidR="00207994" w:rsidRPr="00506D5C" w:rsidRDefault="00207994" w:rsidP="00506D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1620" w14:textId="77777777" w:rsidR="00834A85" w:rsidRDefault="00834A85">
      <w:r>
        <w:separator/>
      </w:r>
    </w:p>
  </w:footnote>
  <w:footnote w:type="continuationSeparator" w:id="0">
    <w:p w14:paraId="071C1F42" w14:textId="77777777" w:rsidR="00834A85" w:rsidRDefault="0083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7599"/>
      <w:gridCol w:w="8"/>
      <w:gridCol w:w="1336"/>
    </w:tblGrid>
    <w:tr w:rsidR="00581278" w14:paraId="3F927EB4" w14:textId="77777777" w:rsidTr="00581278">
      <w:trPr>
        <w:cantSplit/>
        <w:trHeight w:hRule="exact" w:val="284"/>
        <w:hidden/>
      </w:trPr>
      <w:tc>
        <w:tcPr>
          <w:tcW w:w="1276" w:type="dxa"/>
        </w:tcPr>
        <w:p w14:paraId="2926E167" w14:textId="6E03B5B2" w:rsidR="00581278" w:rsidRDefault="00581278" w:rsidP="00002017">
          <w:pPr>
            <w:pStyle w:val="Verfuegung"/>
            <w:spacing w:before="0"/>
            <w:jc w:val="left"/>
          </w:pPr>
        </w:p>
      </w:tc>
      <w:tc>
        <w:tcPr>
          <w:tcW w:w="7599" w:type="dxa"/>
        </w:tcPr>
        <w:p w14:paraId="53A1F88B" w14:textId="77777777" w:rsidR="00581278" w:rsidRDefault="00581278" w:rsidP="00A7402C">
          <w:pPr>
            <w:pStyle w:val="Kopfzeile"/>
          </w:pPr>
        </w:p>
      </w:tc>
      <w:tc>
        <w:tcPr>
          <w:tcW w:w="1344" w:type="dxa"/>
          <w:gridSpan w:val="2"/>
        </w:tcPr>
        <w:p w14:paraId="07C8DB52" w14:textId="77777777" w:rsidR="00581278" w:rsidRDefault="00581278" w:rsidP="00A7402C">
          <w:pPr>
            <w:pStyle w:val="Kopfzeile"/>
            <w:rPr>
              <w:noProof/>
            </w:rPr>
          </w:pPr>
        </w:p>
      </w:tc>
    </w:tr>
    <w:tr w:rsidR="00207994" w14:paraId="6B0888D1" w14:textId="77777777" w:rsidTr="00581278">
      <w:tblPrEx>
        <w:tblCellMar>
          <w:bottom w:w="28" w:type="dxa"/>
        </w:tblCellMar>
      </w:tblPrEx>
      <w:trPr>
        <w:cantSplit/>
        <w:trHeight w:hRule="exact" w:val="1134"/>
        <w:hidden/>
      </w:trPr>
      <w:tc>
        <w:tcPr>
          <w:tcW w:w="1276" w:type="dxa"/>
          <w:vAlign w:val="center"/>
        </w:tcPr>
        <w:p w14:paraId="721395C8" w14:textId="77777777" w:rsidR="00207994" w:rsidRDefault="00207994">
          <w:pPr>
            <w:pStyle w:val="Verfuegung"/>
            <w:jc w:val="left"/>
          </w:pPr>
        </w:p>
      </w:tc>
      <w:tc>
        <w:tcPr>
          <w:tcW w:w="7607" w:type="dxa"/>
          <w:gridSpan w:val="2"/>
          <w:vAlign w:val="bottom"/>
        </w:tcPr>
        <w:p w14:paraId="7466040D" w14:textId="6D639615" w:rsidR="00207994" w:rsidRDefault="00834A85" w:rsidP="00834A85">
          <w:pPr>
            <w:pStyle w:val="Kopfzeile"/>
          </w:pPr>
          <w:bookmarkStart w:id="3" w:name="KopfALF"/>
          <w:r>
            <w:t>Amt für Ernährung,</w:t>
          </w:r>
          <w:bookmarkEnd w:id="3"/>
        </w:p>
        <w:p w14:paraId="08B6643B" w14:textId="47E53909" w:rsidR="00207994" w:rsidRDefault="00834A85" w:rsidP="00834A85">
          <w:pPr>
            <w:pStyle w:val="Kopfzeile"/>
          </w:pPr>
          <w:bookmarkStart w:id="4" w:name="KopfOrtALF"/>
          <w:r>
            <w:t xml:space="preserve"> Landwirtschaft und Forsten</w:t>
          </w:r>
          <w:bookmarkEnd w:id="4"/>
        </w:p>
        <w:p w14:paraId="582FE880" w14:textId="6254E13D" w:rsidR="00785D47" w:rsidRPr="001B5BE0" w:rsidRDefault="00834A85" w:rsidP="00834A85">
          <w:pPr>
            <w:pStyle w:val="Kopfzeile"/>
            <w:rPr>
              <w:b w:val="0"/>
            </w:rPr>
          </w:pPr>
          <w:bookmarkStart w:id="5" w:name="KopfSchule"/>
          <w:r>
            <w:rPr>
              <w:b w:val="0"/>
            </w:rPr>
            <w:t>Amberg-Neumarkt i.d.OPf.</w:t>
          </w:r>
          <w:bookmarkEnd w:id="5"/>
        </w:p>
      </w:tc>
      <w:tc>
        <w:tcPr>
          <w:tcW w:w="1331" w:type="dxa"/>
          <w:vAlign w:val="center"/>
        </w:tcPr>
        <w:p w14:paraId="40F751C3" w14:textId="77777777" w:rsidR="007C397A" w:rsidRDefault="0035394B">
          <w:pPr>
            <w:pStyle w:val="Kopfzeile"/>
            <w:ind w:left="113"/>
            <w:jc w:val="left"/>
          </w:pPr>
          <w:r>
            <w:rPr>
              <w:noProof/>
            </w:rPr>
            <w:drawing>
              <wp:inline distT="0" distB="0" distL="0" distR="0" wp14:anchorId="3C89B0AC" wp14:editId="094B7F78">
                <wp:extent cx="540385" cy="720090"/>
                <wp:effectExtent l="19050" t="0" r="0" b="0"/>
                <wp:docPr id="1" name="Grafik 0" descr="Kl_Wappen_SW_klein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l_Wappen_SW_klein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75B81B" w14:textId="77777777" w:rsidR="00207994" w:rsidRDefault="00207994" w:rsidP="0058127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C6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56B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CA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FAF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0A3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0E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2AE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F417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96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583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10068"/>
    <w:multiLevelType w:val="hybridMultilevel"/>
    <w:tmpl w:val="05B68A1A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F82EA5FA">
      <w:start w:val="26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21ECB"/>
    <w:multiLevelType w:val="hybridMultilevel"/>
    <w:tmpl w:val="FA262442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1C47E2"/>
    <w:multiLevelType w:val="hybridMultilevel"/>
    <w:tmpl w:val="05B68A1A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5C8A90">
      <w:start w:val="26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D790F"/>
    <w:multiLevelType w:val="hybridMultilevel"/>
    <w:tmpl w:val="F7E4A43C"/>
    <w:lvl w:ilvl="0" w:tplc="F82EA5FA">
      <w:start w:val="26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46C06509"/>
    <w:multiLevelType w:val="hybridMultilevel"/>
    <w:tmpl w:val="0B481E1C"/>
    <w:lvl w:ilvl="0" w:tplc="96CED07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D0B4C"/>
    <w:multiLevelType w:val="hybridMultilevel"/>
    <w:tmpl w:val="2C541688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56CD2"/>
    <w:multiLevelType w:val="hybridMultilevel"/>
    <w:tmpl w:val="2682A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76F67"/>
    <w:multiLevelType w:val="hybridMultilevel"/>
    <w:tmpl w:val="33360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B1AFC"/>
    <w:multiLevelType w:val="hybridMultilevel"/>
    <w:tmpl w:val="F0AC8AA2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EA41F76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42083"/>
    <w:multiLevelType w:val="hybridMultilevel"/>
    <w:tmpl w:val="05B68A1A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38906">
    <w:abstractNumId w:val="19"/>
  </w:num>
  <w:num w:numId="2" w16cid:durableId="1175071613">
    <w:abstractNumId w:val="15"/>
  </w:num>
  <w:num w:numId="3" w16cid:durableId="1851946921">
    <w:abstractNumId w:val="18"/>
  </w:num>
  <w:num w:numId="4" w16cid:durableId="1315447343">
    <w:abstractNumId w:val="12"/>
  </w:num>
  <w:num w:numId="5" w16cid:durableId="1543444298">
    <w:abstractNumId w:val="10"/>
  </w:num>
  <w:num w:numId="6" w16cid:durableId="993072863">
    <w:abstractNumId w:val="13"/>
  </w:num>
  <w:num w:numId="7" w16cid:durableId="1651329980">
    <w:abstractNumId w:val="9"/>
  </w:num>
  <w:num w:numId="8" w16cid:durableId="1971669325">
    <w:abstractNumId w:val="7"/>
  </w:num>
  <w:num w:numId="9" w16cid:durableId="1326128463">
    <w:abstractNumId w:val="6"/>
  </w:num>
  <w:num w:numId="10" w16cid:durableId="1128159738">
    <w:abstractNumId w:val="5"/>
  </w:num>
  <w:num w:numId="11" w16cid:durableId="139349403">
    <w:abstractNumId w:val="4"/>
  </w:num>
  <w:num w:numId="12" w16cid:durableId="1660694934">
    <w:abstractNumId w:val="8"/>
  </w:num>
  <w:num w:numId="13" w16cid:durableId="678238269">
    <w:abstractNumId w:val="3"/>
  </w:num>
  <w:num w:numId="14" w16cid:durableId="540289310">
    <w:abstractNumId w:val="2"/>
  </w:num>
  <w:num w:numId="15" w16cid:durableId="614484685">
    <w:abstractNumId w:val="1"/>
  </w:num>
  <w:num w:numId="16" w16cid:durableId="826827225">
    <w:abstractNumId w:val="0"/>
  </w:num>
  <w:num w:numId="17" w16cid:durableId="110130011">
    <w:abstractNumId w:val="17"/>
  </w:num>
  <w:num w:numId="18" w16cid:durableId="870992370">
    <w:abstractNumId w:val="14"/>
  </w:num>
  <w:num w:numId="19" w16cid:durableId="498621650">
    <w:abstractNumId w:val="11"/>
  </w:num>
  <w:num w:numId="20" w16cid:durableId="1992904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attachedTemplate r:id="rId1"/>
  <w:defaultTabStop w:val="709"/>
  <w:autoHyphenation/>
  <w:hyphenationZone w:val="170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85"/>
    <w:rsid w:val="00002017"/>
    <w:rsid w:val="0001381B"/>
    <w:rsid w:val="00021482"/>
    <w:rsid w:val="00030261"/>
    <w:rsid w:val="00083D8A"/>
    <w:rsid w:val="000A22C7"/>
    <w:rsid w:val="000B15A3"/>
    <w:rsid w:val="0011281A"/>
    <w:rsid w:val="001710AF"/>
    <w:rsid w:val="001B5BE0"/>
    <w:rsid w:val="001D4282"/>
    <w:rsid w:val="00207994"/>
    <w:rsid w:val="002B6BD2"/>
    <w:rsid w:val="0032506B"/>
    <w:rsid w:val="0035394B"/>
    <w:rsid w:val="003632E0"/>
    <w:rsid w:val="003666C5"/>
    <w:rsid w:val="00377257"/>
    <w:rsid w:val="003E6E57"/>
    <w:rsid w:val="00424697"/>
    <w:rsid w:val="004434B8"/>
    <w:rsid w:val="0049185E"/>
    <w:rsid w:val="004A2D72"/>
    <w:rsid w:val="004D20F2"/>
    <w:rsid w:val="00506D5C"/>
    <w:rsid w:val="00516D62"/>
    <w:rsid w:val="00564096"/>
    <w:rsid w:val="00581278"/>
    <w:rsid w:val="00587869"/>
    <w:rsid w:val="005B54FF"/>
    <w:rsid w:val="005E4E08"/>
    <w:rsid w:val="0062111E"/>
    <w:rsid w:val="00660C7F"/>
    <w:rsid w:val="00681C1A"/>
    <w:rsid w:val="00692FEA"/>
    <w:rsid w:val="006D05F8"/>
    <w:rsid w:val="006E292C"/>
    <w:rsid w:val="006F60A1"/>
    <w:rsid w:val="006F78AC"/>
    <w:rsid w:val="00717295"/>
    <w:rsid w:val="007453E5"/>
    <w:rsid w:val="00785D47"/>
    <w:rsid w:val="007B53E8"/>
    <w:rsid w:val="007C397A"/>
    <w:rsid w:val="007E2408"/>
    <w:rsid w:val="007E5C88"/>
    <w:rsid w:val="008225CA"/>
    <w:rsid w:val="00832AB3"/>
    <w:rsid w:val="00834A85"/>
    <w:rsid w:val="00882A28"/>
    <w:rsid w:val="008A1E5A"/>
    <w:rsid w:val="008A6D58"/>
    <w:rsid w:val="0092145E"/>
    <w:rsid w:val="00924D1A"/>
    <w:rsid w:val="00995DA7"/>
    <w:rsid w:val="009A6B00"/>
    <w:rsid w:val="009D06BA"/>
    <w:rsid w:val="00AC4525"/>
    <w:rsid w:val="00B64BD8"/>
    <w:rsid w:val="00BE02DB"/>
    <w:rsid w:val="00C2134D"/>
    <w:rsid w:val="00C70997"/>
    <w:rsid w:val="00C75CF7"/>
    <w:rsid w:val="00CB6A3F"/>
    <w:rsid w:val="00D02A5B"/>
    <w:rsid w:val="00D119D7"/>
    <w:rsid w:val="00D42D1B"/>
    <w:rsid w:val="00D51371"/>
    <w:rsid w:val="00DD6A0D"/>
    <w:rsid w:val="00DE05BF"/>
    <w:rsid w:val="00ED1391"/>
    <w:rsid w:val="00EF1B2E"/>
    <w:rsid w:val="00F10CF5"/>
    <w:rsid w:val="00F54C1F"/>
    <w:rsid w:val="00F6099C"/>
    <w:rsid w:val="00F84057"/>
    <w:rsid w:val="00F84A5B"/>
    <w:rsid w:val="00F95149"/>
    <w:rsid w:val="00FA306A"/>
    <w:rsid w:val="00FA33D0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013A4"/>
  <w15:docId w15:val="{17FB6298-2E4E-4482-A194-C7588327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E57"/>
    <w:pPr>
      <w:spacing w:line="400" w:lineRule="atLeast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07994"/>
    <w:pPr>
      <w:keepNext/>
      <w:suppressAutoHyphens/>
      <w:spacing w:before="360" w:after="200"/>
      <w:outlineLvl w:val="0"/>
    </w:pPr>
    <w:rPr>
      <w:b/>
      <w:bCs/>
      <w:spacing w:val="10"/>
      <w:sz w:val="28"/>
      <w:szCs w:val="20"/>
    </w:rPr>
  </w:style>
  <w:style w:type="paragraph" w:styleId="berschrift2">
    <w:name w:val="heading 2"/>
    <w:basedOn w:val="Standard"/>
    <w:next w:val="Standard"/>
    <w:qFormat/>
    <w:rsid w:val="00207994"/>
    <w:pPr>
      <w:keepNext/>
      <w:suppressAutoHyphens/>
      <w:spacing w:before="200"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207994"/>
    <w:pPr>
      <w:keepNext/>
      <w:suppressAutoHyphens/>
      <w:spacing w:before="120" w:after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207994"/>
    <w:pPr>
      <w:keepNext/>
      <w:spacing w:before="120" w:after="12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semiHidden/>
    <w:rsid w:val="00207994"/>
    <w:pPr>
      <w:tabs>
        <w:tab w:val="center" w:pos="4536"/>
        <w:tab w:val="right" w:pos="9072"/>
      </w:tabs>
      <w:jc w:val="right"/>
    </w:pPr>
    <w:rPr>
      <w:rFonts w:ascii="Arial" w:hAnsi="Arial"/>
      <w:b/>
      <w:sz w:val="32"/>
    </w:rPr>
  </w:style>
  <w:style w:type="paragraph" w:styleId="Fuzeile">
    <w:name w:val="footer"/>
    <w:link w:val="FuzeileZchn"/>
    <w:semiHidden/>
    <w:rsid w:val="0020799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eitenzahl">
    <w:name w:val="page number"/>
    <w:basedOn w:val="Absatz-Standardschriftart"/>
    <w:semiHidden/>
    <w:rsid w:val="00207994"/>
    <w:rPr>
      <w:rFonts w:ascii="Times New Roman" w:hAnsi="Times New Roman"/>
      <w:bCs/>
      <w:sz w:val="24"/>
    </w:rPr>
  </w:style>
  <w:style w:type="paragraph" w:customStyle="1" w:styleId="Kopfzeile2">
    <w:name w:val="Kopfzeile2"/>
    <w:basedOn w:val="Kopfzeile"/>
    <w:rsid w:val="00207994"/>
    <w:pPr>
      <w:spacing w:before="120"/>
    </w:pPr>
    <w:rPr>
      <w:b w:val="0"/>
      <w:bCs/>
      <w:sz w:val="28"/>
    </w:rPr>
  </w:style>
  <w:style w:type="paragraph" w:customStyle="1" w:styleId="Absender">
    <w:name w:val="Absender"/>
    <w:basedOn w:val="Standard"/>
    <w:rsid w:val="00207994"/>
    <w:pPr>
      <w:spacing w:line="160" w:lineRule="exact"/>
    </w:pPr>
    <w:rPr>
      <w:rFonts w:ascii="Arial" w:hAnsi="Arial" w:cs="Arial"/>
      <w:noProof/>
      <w:sz w:val="14"/>
    </w:rPr>
  </w:style>
  <w:style w:type="paragraph" w:customStyle="1" w:styleId="Bezug01">
    <w:name w:val="Bezug01"/>
    <w:basedOn w:val="Standard"/>
    <w:rsid w:val="00207994"/>
    <w:rPr>
      <w:rFonts w:ascii="Arial" w:hAnsi="Arial" w:cs="Arial"/>
      <w:noProof/>
      <w:sz w:val="16"/>
    </w:rPr>
  </w:style>
  <w:style w:type="paragraph" w:customStyle="1" w:styleId="Bezug02">
    <w:name w:val="Bezug02"/>
    <w:basedOn w:val="Bezug01"/>
    <w:rsid w:val="00207994"/>
    <w:rPr>
      <w:rFonts w:ascii="Times New Roman" w:hAnsi="Times New Roman" w:cs="Times New Roman"/>
      <w:sz w:val="18"/>
    </w:rPr>
  </w:style>
  <w:style w:type="paragraph" w:customStyle="1" w:styleId="Kommuni01">
    <w:name w:val="Kommuni01"/>
    <w:basedOn w:val="Standard"/>
    <w:rsid w:val="00207994"/>
    <w:pPr>
      <w:tabs>
        <w:tab w:val="right" w:pos="2200"/>
        <w:tab w:val="right" w:pos="4621"/>
      </w:tabs>
      <w:spacing w:before="60"/>
      <w:jc w:val="right"/>
    </w:pPr>
    <w:rPr>
      <w:rFonts w:ascii="Arial" w:hAnsi="Arial"/>
      <w:sz w:val="16"/>
      <w:szCs w:val="16"/>
      <w:lang w:val="nb-NO"/>
    </w:rPr>
  </w:style>
  <w:style w:type="paragraph" w:customStyle="1" w:styleId="Kommuni02">
    <w:name w:val="Kommuni02"/>
    <w:basedOn w:val="Standard"/>
    <w:rsid w:val="00207994"/>
    <w:pPr>
      <w:tabs>
        <w:tab w:val="right" w:pos="2200"/>
        <w:tab w:val="right" w:pos="4621"/>
      </w:tabs>
      <w:jc w:val="right"/>
    </w:pPr>
    <w:rPr>
      <w:sz w:val="18"/>
      <w:szCs w:val="18"/>
      <w:lang w:val="nb-NO"/>
    </w:rPr>
  </w:style>
  <w:style w:type="paragraph" w:customStyle="1" w:styleId="Verfuegung">
    <w:name w:val="Verfuegung"/>
    <w:basedOn w:val="Kopfzeile"/>
    <w:rsid w:val="00207994"/>
    <w:pPr>
      <w:spacing w:before="80"/>
    </w:pPr>
    <w:rPr>
      <w:vanish/>
      <w:sz w:val="28"/>
      <w:szCs w:val="28"/>
    </w:rPr>
  </w:style>
  <w:style w:type="paragraph" w:customStyle="1" w:styleId="Bezugstext">
    <w:name w:val="Bezugstext"/>
    <w:basedOn w:val="Standard"/>
    <w:rsid w:val="00207994"/>
    <w:pPr>
      <w:spacing w:line="200" w:lineRule="exact"/>
    </w:pPr>
    <w:rPr>
      <w:sz w:val="18"/>
    </w:rPr>
  </w:style>
  <w:style w:type="paragraph" w:customStyle="1" w:styleId="Bezugstextp">
    <w:name w:val="Bezugstext_p"/>
    <w:basedOn w:val="Bezugstext"/>
    <w:rsid w:val="00207994"/>
    <w:rPr>
      <w:sz w:val="16"/>
    </w:rPr>
  </w:style>
  <w:style w:type="paragraph" w:customStyle="1" w:styleId="BetrNr">
    <w:name w:val="BetrNr"/>
    <w:basedOn w:val="Standard"/>
    <w:rsid w:val="00207994"/>
    <w:pPr>
      <w:jc w:val="right"/>
    </w:pPr>
    <w:rPr>
      <w:noProof/>
    </w:rPr>
  </w:style>
  <w:style w:type="character" w:styleId="Hyperlink">
    <w:name w:val="Hyperlink"/>
    <w:basedOn w:val="Absatz-Standardschriftart"/>
    <w:semiHidden/>
    <w:rsid w:val="00207994"/>
    <w:rPr>
      <w:color w:val="0000FF"/>
      <w:u w:val="single"/>
    </w:rPr>
  </w:style>
  <w:style w:type="paragraph" w:customStyle="1" w:styleId="Kopie01">
    <w:name w:val="Kopie01"/>
    <w:basedOn w:val="Standard"/>
    <w:rsid w:val="00207994"/>
    <w:pPr>
      <w:tabs>
        <w:tab w:val="right" w:pos="-142"/>
      </w:tabs>
      <w:ind w:hanging="992"/>
    </w:pPr>
    <w:rPr>
      <w:vanish/>
      <w:szCs w:val="20"/>
    </w:rPr>
  </w:style>
  <w:style w:type="paragraph" w:customStyle="1" w:styleId="Kopie02">
    <w:name w:val="Kopie02"/>
    <w:basedOn w:val="Standard"/>
    <w:rsid w:val="00207994"/>
    <w:pPr>
      <w:tabs>
        <w:tab w:val="right" w:pos="-142"/>
      </w:tabs>
      <w:ind w:left="255" w:hanging="255"/>
    </w:pPr>
    <w:rPr>
      <w:vanish/>
      <w:szCs w:val="20"/>
    </w:rPr>
  </w:style>
  <w:style w:type="character" w:styleId="BesuchterLink">
    <w:name w:val="FollowedHyperlink"/>
    <w:basedOn w:val="Absatz-Standardschriftart"/>
    <w:semiHidden/>
    <w:rsid w:val="00207994"/>
    <w:rPr>
      <w:color w:val="800080"/>
      <w:u w:val="single"/>
    </w:rPr>
  </w:style>
  <w:style w:type="paragraph" w:customStyle="1" w:styleId="Fuzeile2">
    <w:name w:val="Fußzeile2"/>
    <w:basedOn w:val="Fuzeile"/>
    <w:rsid w:val="00207994"/>
    <w:pPr>
      <w:spacing w:after="120"/>
      <w:jc w:val="right"/>
    </w:pPr>
  </w:style>
  <w:style w:type="paragraph" w:customStyle="1" w:styleId="Dienstgeb">
    <w:name w:val="Dienstgeb"/>
    <w:basedOn w:val="Standard"/>
    <w:rsid w:val="00207994"/>
    <w:pPr>
      <w:jc w:val="right"/>
    </w:pPr>
    <w:rPr>
      <w:rFonts w:ascii="Arial" w:hAnsi="Arial"/>
      <w:b/>
      <w:bCs/>
      <w:sz w:val="20"/>
      <w:szCs w:val="18"/>
    </w:rPr>
  </w:style>
  <w:style w:type="paragraph" w:customStyle="1" w:styleId="Pressetitel">
    <w:name w:val="Pressetitel"/>
    <w:basedOn w:val="Standard"/>
    <w:rsid w:val="003E6E57"/>
    <w:pPr>
      <w:suppressAutoHyphens/>
      <w:spacing w:after="200"/>
    </w:pPr>
    <w:rPr>
      <w:b/>
      <w:bCs/>
      <w:sz w:val="40"/>
    </w:rPr>
  </w:style>
  <w:style w:type="paragraph" w:customStyle="1" w:styleId="pm">
    <w:name w:val="pm"/>
    <w:basedOn w:val="Standard"/>
    <w:rsid w:val="007E2408"/>
    <w:pPr>
      <w:pBdr>
        <w:bottom w:val="single" w:sz="4" w:space="6" w:color="auto"/>
      </w:pBdr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2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25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145E"/>
    <w:pPr>
      <w:ind w:left="720"/>
      <w:contextualSpacing/>
    </w:pPr>
  </w:style>
  <w:style w:type="paragraph" w:customStyle="1" w:styleId="Fuzeile3">
    <w:name w:val="Fußzeile3"/>
    <w:basedOn w:val="Fuzeile"/>
    <w:qFormat/>
    <w:rsid w:val="00506D5C"/>
    <w:pPr>
      <w:tabs>
        <w:tab w:val="right" w:pos="9354"/>
      </w:tabs>
      <w:spacing w:before="80"/>
    </w:pPr>
    <w:rPr>
      <w:vanish/>
    </w:rPr>
  </w:style>
  <w:style w:type="character" w:customStyle="1" w:styleId="FuzeileZchn">
    <w:name w:val="Fußzeile Zchn"/>
    <w:basedOn w:val="Absatz-Standardschriftart"/>
    <w:link w:val="Fuzeile"/>
    <w:semiHidden/>
    <w:rsid w:val="00030261"/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581278"/>
    <w:rPr>
      <w:rFonts w:ascii="Arial" w:hAnsi="Arial"/>
      <w:b/>
      <w:sz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semarie.branner@aelf-na.bayer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iterbildung.bayer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-lokal\programmdaten\office\vorlagen\Pressemitteilung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2</Pages>
  <Words>74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FüAK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>Pressemitteilung</dc:subject>
  <dc:creator>Branner, Rosemarie (aelf-na)</dc:creator>
  <cp:keywords>ALF-Dokumentvorlagen</cp:keywords>
  <dc:description/>
  <cp:lastModifiedBy>Branner, Rosemarie (aelf-na)</cp:lastModifiedBy>
  <cp:revision>2</cp:revision>
  <cp:lastPrinted>2010-09-24T09:48:00Z</cp:lastPrinted>
  <dcterms:created xsi:type="dcterms:W3CDTF">2026-01-05T10:14:00Z</dcterms:created>
  <dcterms:modified xsi:type="dcterms:W3CDTF">2026-01-05T10:36:00Z</dcterms:modified>
</cp:coreProperties>
</file>